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2FF49" w14:textId="77777777" w:rsidR="00770C05" w:rsidRDefault="00770C05" w:rsidP="00770C05">
      <w:pPr>
        <w:pStyle w:val="c3"/>
        <w:shd w:val="clear" w:color="auto" w:fill="FFFFFF"/>
        <w:spacing w:before="0" w:beforeAutospacing="0" w:after="0" w:afterAutospacing="0"/>
        <w:rPr>
          <w:rStyle w:val="c0"/>
          <w:color w:val="111111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BEF94B" wp14:editId="386E686C">
                <wp:simplePos x="0" y="0"/>
                <wp:positionH relativeFrom="column">
                  <wp:posOffset>1250315</wp:posOffset>
                </wp:positionH>
                <wp:positionV relativeFrom="paragraph">
                  <wp:posOffset>2011044</wp:posOffset>
                </wp:positionV>
                <wp:extent cx="4286250" cy="6181725"/>
                <wp:effectExtent l="0" t="0" r="0" b="9525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6181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A9CFCB" w14:textId="77777777" w:rsidR="00770C05" w:rsidRPr="00770C05" w:rsidRDefault="00770C05" w:rsidP="00770C05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</w:pPr>
                            <w:r w:rsidRPr="00770C05"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  <w:t xml:space="preserve">Консультация для родителей </w:t>
                            </w:r>
                          </w:p>
                          <w:p w14:paraId="78959D26" w14:textId="77777777" w:rsidR="00770C05" w:rsidRPr="00770C05" w:rsidRDefault="00770C05" w:rsidP="00770C05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</w:pPr>
                          </w:p>
                          <w:p w14:paraId="1EBAA50E" w14:textId="77777777" w:rsidR="00770C05" w:rsidRPr="00770C05" w:rsidRDefault="00770C05" w:rsidP="00770C05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</w:pPr>
                            <w:r w:rsidRPr="00770C05"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  <w:t xml:space="preserve">второй младшей группы </w:t>
                            </w:r>
                          </w:p>
                          <w:p w14:paraId="795AD370" w14:textId="77777777" w:rsidR="00770C05" w:rsidRPr="00770C05" w:rsidRDefault="00770C05" w:rsidP="00770C05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</w:pPr>
                          </w:p>
                          <w:p w14:paraId="2C6E6939" w14:textId="77777777" w:rsidR="00770C05" w:rsidRPr="00770C05" w:rsidRDefault="00770C05" w:rsidP="00770C05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</w:pPr>
                            <w:r w:rsidRPr="00770C05"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  <w:t>на тему:</w:t>
                            </w:r>
                          </w:p>
                          <w:p w14:paraId="22C77B29" w14:textId="77777777" w:rsidR="00770C05" w:rsidRPr="00770C05" w:rsidRDefault="00770C05" w:rsidP="00770C05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</w:pPr>
                          </w:p>
                          <w:p w14:paraId="59CCAA5C" w14:textId="77777777" w:rsidR="00770C05" w:rsidRPr="00770C05" w:rsidRDefault="00770C05" w:rsidP="00770C05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</w:pPr>
                            <w:r w:rsidRPr="00770C05"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  <w:t xml:space="preserve">«Что должен уметь ребенок  </w:t>
                            </w:r>
                          </w:p>
                          <w:p w14:paraId="1BB07CCA" w14:textId="77777777" w:rsidR="00770C05" w:rsidRPr="00770C05" w:rsidRDefault="00770C05" w:rsidP="00770C05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</w:pPr>
                          </w:p>
                          <w:p w14:paraId="5CB02467" w14:textId="77777777" w:rsidR="00770C05" w:rsidRPr="00770C05" w:rsidRDefault="00770C05" w:rsidP="00770C05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Calibri"/>
                                <w:i/>
                                <w:color w:val="000000"/>
                                <w:lang w:eastAsia="ru-RU"/>
                              </w:rPr>
                            </w:pPr>
                            <w:r w:rsidRPr="00770C05">
                              <w:rPr>
                                <w:rFonts w:ascii="Times New Roman" w:eastAsia="Times New Roman" w:hAnsi="Times New Roman" w:cs="Times New Roman"/>
                                <w:i/>
                                <w:color w:val="FF0000"/>
                                <w:sz w:val="52"/>
                                <w:szCs w:val="52"/>
                                <w:lang w:eastAsia="ru-RU"/>
                              </w:rPr>
                              <w:t>в возрасте 3- 4 лет по ФОП»</w:t>
                            </w:r>
                          </w:p>
                          <w:p w14:paraId="6C716725" w14:textId="77777777" w:rsidR="00770C05" w:rsidRPr="00770C05" w:rsidRDefault="00770C05" w:rsidP="00770C05">
                            <w:pPr>
                              <w:spacing w:after="200" w:line="276" w:lineRule="auto"/>
                              <w:jc w:val="center"/>
                            </w:pPr>
                          </w:p>
                          <w:p w14:paraId="558EED94" w14:textId="77777777" w:rsidR="00770C05" w:rsidRPr="00770C05" w:rsidRDefault="00770C05" w:rsidP="00770C05">
                            <w:pPr>
                              <w:spacing w:after="200" w:line="276" w:lineRule="auto"/>
                              <w:jc w:val="center"/>
                            </w:pPr>
                          </w:p>
                          <w:p w14:paraId="673D1969" w14:textId="77777777" w:rsidR="00770C05" w:rsidRPr="00770C05" w:rsidRDefault="00770C05" w:rsidP="00770C05">
                            <w:pPr>
                              <w:spacing w:after="200" w:line="276" w:lineRule="auto"/>
                              <w:jc w:val="center"/>
                            </w:pPr>
                          </w:p>
                          <w:p w14:paraId="2E04B866" w14:textId="6A2E84EC" w:rsidR="00770C05" w:rsidRPr="00770C05" w:rsidRDefault="00770C05" w:rsidP="00770C05">
                            <w:pPr>
                              <w:spacing w:after="200" w:line="276" w:lineRule="auto"/>
                              <w:jc w:val="center"/>
                            </w:pPr>
                            <w:r w:rsidRPr="00156FE0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>Воспитатель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>: Савина Б.</w:t>
                            </w:r>
                            <w:r w:rsidR="00242CF8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>Р</w:t>
                            </w:r>
                            <w:r w:rsidR="00242CF8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 xml:space="preserve">. </w:t>
                            </w:r>
                          </w:p>
                          <w:p w14:paraId="0622E013" w14:textId="77777777" w:rsidR="00770C05" w:rsidRPr="00770C05" w:rsidRDefault="00770C05" w:rsidP="00770C05">
                            <w:pPr>
                              <w:spacing w:after="200" w:line="276" w:lineRule="auto"/>
                              <w:jc w:val="center"/>
                            </w:pPr>
                          </w:p>
                          <w:p w14:paraId="02FAE32A" w14:textId="77777777" w:rsidR="00770C05" w:rsidRPr="00770C05" w:rsidRDefault="00770C05" w:rsidP="00770C05">
                            <w:pPr>
                              <w:spacing w:after="200" w:line="276" w:lineRule="auto"/>
                              <w:jc w:val="center"/>
                            </w:pPr>
                          </w:p>
                          <w:p w14:paraId="6DE986D1" w14:textId="77777777" w:rsidR="00770C05" w:rsidRPr="00770C05" w:rsidRDefault="00770C05" w:rsidP="00770C05">
                            <w:pPr>
                              <w:spacing w:after="20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770C05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 xml:space="preserve">                         Воспитатель: Савина Б.Р.</w:t>
                            </w:r>
                          </w:p>
                          <w:p w14:paraId="32E5E17C" w14:textId="77777777" w:rsidR="00770C05" w:rsidRDefault="00770C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BEF94B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margin-left:98.45pt;margin-top:158.35pt;width:337.5pt;height:48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l1gdQIAAGYFAAAOAAAAZHJzL2Uyb0RvYy54bWysVMlu2zAQvRfoPxC817JdZ6kROXAdpCgQ&#10;JEGTImeaImOiFIclx5bcr++QkpemuaToRSI5b7Y3y8VlW1u2USEacCUfDYacKSehMu655N8frz+c&#10;cxZRuEpYcKrkWxX55ez9u4vGT9UYVmArFRgZcXHa+JKvEP20KKJcqVrEAXjlSKgh1ALpGp6LKoiG&#10;rNe2GA+Hp0UDofIBpIqRXq86IZ9l+1oriXdaR4XMlpxiw/wN+btM32J2IabPQfiVkX0Y4h+iqIVx&#10;5HRv6kqgYOtg/jJVGxkggsaBhLoArY1UOQfKZjR8kc3DSniVcyFyot/TFP+fWXm7efD3gWH7GVoq&#10;YCKk8XEa6THl0+pQpz9FykhOFG73tKkWmaTHyfj8dHxCIkmy09H56Gx8kuwUB3UfIn5RULN0KHmg&#10;umS6xOYmYgfdQZK3CNZU18bafEm9oBY2sI2gKlrMQZLxP1DWsYa8f6Q4kpKDpN5Zti69qNwNvbtD&#10;ivmEW6sSxrpvSjNT5Uxf8S2kVG7vP6MTSpOrtyj2+ENUb1Hu8iCN7Bkc7pVr4yDk7PP4HCirfuwo&#10;0x2eanOUdzpiu2z70i+h2lJHBOiGJXp5bahqNyLivQg0HVRpmni8o4+2QKxDf+JsBeHXa+8JT01L&#10;Us4amraSx59rERRn9qujdv40mkzSeObL5ORsTJdwLFkeS9y6XgC1woh2i5f5mPBod0cdoH6ixTBP&#10;XkkknCTfJcfdcYHdDqDFItV8nkE0kF7gjXvwMplO9KaefGyfRPB94yL1/C3s5lJMX/Rvh02aDuZr&#10;BG1ycyeCO1Z74mmY83j0iydti+N7Rh3W4+w3AAAA//8DAFBLAwQUAAYACAAAACEAVR07QeIAAAAM&#10;AQAADwAAAGRycy9kb3ducmV2LnhtbEyPS0/DMBCE70j9D9ZW4oKo8xBJE+JUCPGQuNEAVW9ubJKI&#10;eB3FbhL+PcsJjrPzaXam2C2mZ5MeXWdRQLgJgGmsreqwEfBWPV5vgTkvUcneohbwrR3sytVFIXNl&#10;Z3zV0943jELQ5VJA6/2Qc+7qVhvpNnbQSN6nHY30JMeGq1HOFG56HgVBwo3skD60ctD3ra6/9mcj&#10;4HjVHF7c8vQ+xzfx8PA8VemHqoS4XC93t8C8XvwfDL/1qTqU1Olkz6gc60lnSUaogDhMUmBEbNOQ&#10;LieyoiyIgJcF/z+i/AEAAP//AwBQSwECLQAUAAYACAAAACEAtoM4kv4AAADhAQAAEwAAAAAAAAAA&#10;AAAAAAAAAAAAW0NvbnRlbnRfVHlwZXNdLnhtbFBLAQItABQABgAIAAAAIQA4/SH/1gAAAJQBAAAL&#10;AAAAAAAAAAAAAAAAAC8BAABfcmVscy8ucmVsc1BLAQItABQABgAIAAAAIQAV4l1gdQIAAGYFAAAO&#10;AAAAAAAAAAAAAAAAAC4CAABkcnMvZTJvRG9jLnhtbFBLAQItABQABgAIAAAAIQBVHTtB4gAAAAwB&#10;AAAPAAAAAAAAAAAAAAAAAM8EAABkcnMvZG93bnJldi54bWxQSwUGAAAAAAQABADzAAAA3gUAAAAA&#10;" fillcolor="white [3201]" stroked="f" strokeweight=".5pt">
                <v:textbox>
                  <w:txbxContent>
                    <w:p w14:paraId="67A9CFCB" w14:textId="77777777" w:rsidR="00770C05" w:rsidRPr="00770C05" w:rsidRDefault="00770C05" w:rsidP="00770C05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</w:pPr>
                      <w:r w:rsidRPr="00770C05"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  <w:t xml:space="preserve">Консультация для родителей </w:t>
                      </w:r>
                    </w:p>
                    <w:p w14:paraId="78959D26" w14:textId="77777777" w:rsidR="00770C05" w:rsidRPr="00770C05" w:rsidRDefault="00770C05" w:rsidP="00770C05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</w:pPr>
                    </w:p>
                    <w:p w14:paraId="1EBAA50E" w14:textId="77777777" w:rsidR="00770C05" w:rsidRPr="00770C05" w:rsidRDefault="00770C05" w:rsidP="00770C05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</w:pPr>
                      <w:r w:rsidRPr="00770C05"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  <w:t xml:space="preserve">второй младшей группы </w:t>
                      </w:r>
                    </w:p>
                    <w:p w14:paraId="795AD370" w14:textId="77777777" w:rsidR="00770C05" w:rsidRPr="00770C05" w:rsidRDefault="00770C05" w:rsidP="00770C05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</w:pPr>
                    </w:p>
                    <w:p w14:paraId="2C6E6939" w14:textId="77777777" w:rsidR="00770C05" w:rsidRPr="00770C05" w:rsidRDefault="00770C05" w:rsidP="00770C05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</w:pPr>
                      <w:r w:rsidRPr="00770C05"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  <w:t>на тему:</w:t>
                      </w:r>
                    </w:p>
                    <w:p w14:paraId="22C77B29" w14:textId="77777777" w:rsidR="00770C05" w:rsidRPr="00770C05" w:rsidRDefault="00770C05" w:rsidP="00770C05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</w:pPr>
                    </w:p>
                    <w:p w14:paraId="59CCAA5C" w14:textId="77777777" w:rsidR="00770C05" w:rsidRPr="00770C05" w:rsidRDefault="00770C05" w:rsidP="00770C05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</w:pPr>
                      <w:r w:rsidRPr="00770C05"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  <w:t xml:space="preserve">«Что должен уметь ребенок  </w:t>
                      </w:r>
                    </w:p>
                    <w:p w14:paraId="1BB07CCA" w14:textId="77777777" w:rsidR="00770C05" w:rsidRPr="00770C05" w:rsidRDefault="00770C05" w:rsidP="00770C05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</w:pPr>
                    </w:p>
                    <w:p w14:paraId="5CB02467" w14:textId="77777777" w:rsidR="00770C05" w:rsidRPr="00770C05" w:rsidRDefault="00770C05" w:rsidP="00770C05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Calibri" w:eastAsia="Times New Roman" w:hAnsi="Calibri" w:cs="Calibri"/>
                          <w:i/>
                          <w:color w:val="000000"/>
                          <w:lang w:eastAsia="ru-RU"/>
                        </w:rPr>
                      </w:pPr>
                      <w:r w:rsidRPr="00770C05">
                        <w:rPr>
                          <w:rFonts w:ascii="Times New Roman" w:eastAsia="Times New Roman" w:hAnsi="Times New Roman" w:cs="Times New Roman"/>
                          <w:i/>
                          <w:color w:val="FF0000"/>
                          <w:sz w:val="52"/>
                          <w:szCs w:val="52"/>
                          <w:lang w:eastAsia="ru-RU"/>
                        </w:rPr>
                        <w:t>в возрасте 3- 4 лет по ФОП»</w:t>
                      </w:r>
                    </w:p>
                    <w:p w14:paraId="6C716725" w14:textId="77777777" w:rsidR="00770C05" w:rsidRPr="00770C05" w:rsidRDefault="00770C05" w:rsidP="00770C05">
                      <w:pPr>
                        <w:spacing w:after="200" w:line="276" w:lineRule="auto"/>
                        <w:jc w:val="center"/>
                      </w:pPr>
                    </w:p>
                    <w:p w14:paraId="558EED94" w14:textId="77777777" w:rsidR="00770C05" w:rsidRPr="00770C05" w:rsidRDefault="00770C05" w:rsidP="00770C05">
                      <w:pPr>
                        <w:spacing w:after="200" w:line="276" w:lineRule="auto"/>
                        <w:jc w:val="center"/>
                      </w:pPr>
                    </w:p>
                    <w:p w14:paraId="673D1969" w14:textId="77777777" w:rsidR="00770C05" w:rsidRPr="00770C05" w:rsidRDefault="00770C05" w:rsidP="00770C05">
                      <w:pPr>
                        <w:spacing w:after="200" w:line="276" w:lineRule="auto"/>
                        <w:jc w:val="center"/>
                      </w:pPr>
                    </w:p>
                    <w:p w14:paraId="2E04B866" w14:textId="6A2E84EC" w:rsidR="00770C05" w:rsidRPr="00770C05" w:rsidRDefault="00770C05" w:rsidP="00770C05">
                      <w:pPr>
                        <w:spacing w:after="200" w:line="276" w:lineRule="auto"/>
                        <w:jc w:val="center"/>
                      </w:pPr>
                      <w:r w:rsidRPr="00156FE0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>Воспитатель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>: Савина Б.</w:t>
                      </w:r>
                      <w:r w:rsidR="00242CF8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>Р</w:t>
                      </w:r>
                      <w:r w:rsidR="00242CF8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 xml:space="preserve">. </w:t>
                      </w:r>
                    </w:p>
                    <w:p w14:paraId="0622E013" w14:textId="77777777" w:rsidR="00770C05" w:rsidRPr="00770C05" w:rsidRDefault="00770C05" w:rsidP="00770C05">
                      <w:pPr>
                        <w:spacing w:after="200" w:line="276" w:lineRule="auto"/>
                        <w:jc w:val="center"/>
                      </w:pPr>
                    </w:p>
                    <w:p w14:paraId="02FAE32A" w14:textId="77777777" w:rsidR="00770C05" w:rsidRPr="00770C05" w:rsidRDefault="00770C05" w:rsidP="00770C05">
                      <w:pPr>
                        <w:spacing w:after="200" w:line="276" w:lineRule="auto"/>
                        <w:jc w:val="center"/>
                      </w:pPr>
                    </w:p>
                    <w:p w14:paraId="6DE986D1" w14:textId="77777777" w:rsidR="00770C05" w:rsidRPr="00770C05" w:rsidRDefault="00770C05" w:rsidP="00770C05">
                      <w:pPr>
                        <w:spacing w:after="200" w:line="276" w:lineRule="auto"/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</w:pPr>
                      <w:r w:rsidRPr="00770C05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 xml:space="preserve">                         Воспитатель: Савина Б.Р.</w:t>
                      </w:r>
                    </w:p>
                    <w:p w14:paraId="32E5E17C" w14:textId="77777777" w:rsidR="00770C05" w:rsidRDefault="00770C05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EA8B738" wp14:editId="2989E431">
            <wp:extent cx="6581775" cy="10029825"/>
            <wp:effectExtent l="0" t="0" r="9525" b="9525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1002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84F03" w14:textId="77777777" w:rsidR="00770C05" w:rsidRDefault="00770C05" w:rsidP="00770C05">
      <w:pPr>
        <w:pStyle w:val="c3"/>
        <w:shd w:val="clear" w:color="auto" w:fill="FFFFFF"/>
        <w:spacing w:before="0" w:beforeAutospacing="0" w:after="0" w:afterAutospacing="0"/>
        <w:rPr>
          <w:rStyle w:val="c0"/>
          <w:color w:val="111111"/>
          <w:sz w:val="32"/>
          <w:szCs w:val="32"/>
        </w:rPr>
      </w:pPr>
    </w:p>
    <w:p w14:paraId="48CC0878" w14:textId="77777777" w:rsidR="00754F85" w:rsidRPr="009B4343" w:rsidRDefault="00754F85" w:rsidP="009B4343">
      <w:pPr>
        <w:pStyle w:val="c3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В современном информационном обществе, в связи с активно развивающимися электронными средствами информации и коммуникации, происходит трансформация языковой личности, и это сказывается в первую очередь на детях дошкольного возраста. Увлекаясь мультиками и сериалами, усваивая их далеко не литературный, поверхностный язык и стиль изложения, дети формируют, таким образом, свою речь. При этом также существенно страдает восприятие детьми литературных произведений. Язык, богатый образными выражениями, сравнениями и метафорами оказывается недоступным пониманию детей.</w:t>
      </w:r>
    </w:p>
    <w:p w14:paraId="566DD063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В связи с этим, огромное значение приобретает развитие у детей дошкольного возраста восприятия произведений художественной литературы, устного народного творчества, в том числе и произведений малых фольклорных форм.</w:t>
      </w:r>
    </w:p>
    <w:p w14:paraId="4DE05C47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В работе по развитию восприятия у детей необходимо использовать народные сказки. Как известно, сказка является одним из самых любимых детьми литературных жанров.</w:t>
      </w:r>
    </w:p>
    <w:p w14:paraId="3340E25D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Реализуя поставленную цель, выделяются следующие задачи:</w:t>
      </w:r>
    </w:p>
    <w:p w14:paraId="5B38EA11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- обогащать литературный опыт детей разнообразными сказками;</w:t>
      </w:r>
    </w:p>
    <w:p w14:paraId="317877AD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- познакомить детей с жанровыми особенностями сказок, малых фольклорных форм;</w:t>
      </w:r>
    </w:p>
    <w:p w14:paraId="7593F818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- познакомить детей с принципами композиции;</w:t>
      </w:r>
    </w:p>
    <w:p w14:paraId="48A19F2A" w14:textId="77777777" w:rsidR="00754F85" w:rsidRPr="009B4343" w:rsidRDefault="00754F85" w:rsidP="009B4343">
      <w:pPr>
        <w:pStyle w:val="c6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- способствовать возникновению интереса к языковым средствам выразительности.</w:t>
      </w:r>
    </w:p>
    <w:p w14:paraId="7B63DE34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На начальном этапе, рассматриваются народные сказки о животных («Теремок», «Лиса и козел», «Заяц –хваста», </w:t>
      </w:r>
    </w:p>
    <w:p w14:paraId="415069D3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«Заюшкина избушка», «Снегурушка и лиса», «Лисичка со скалочкой», «Петушок и бобовое зёрнышко», «Кот, петух и лиса», «Волк и семеро козлят», «Лисичка – сестричка и серый волк», затем волшебные народные сказки («Гуси – лебеди», «По щучьему веленью», «Царевна – лягушка», «Иван царевич и Серый волк», сказки А. С. Пушкина («Сказка о рыбаке и рыбке», «Сказка о царе  Салтане»).</w:t>
      </w:r>
    </w:p>
    <w:p w14:paraId="44F8A416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По окончании прослушивания сказки проводится такой анализ, который позволял формировать представления детей о жанре, о композиции сказки.</w:t>
      </w:r>
    </w:p>
    <w:p w14:paraId="11BBB111" w14:textId="77777777" w:rsidR="00770C0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Style w:val="c0"/>
          <w:color w:val="111111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 xml:space="preserve">Каждое ознакомление детей со сказкой </w:t>
      </w:r>
      <w:proofErr w:type="gramStart"/>
      <w:r w:rsidRPr="009B4343">
        <w:rPr>
          <w:rStyle w:val="c0"/>
          <w:color w:val="111111"/>
          <w:sz w:val="28"/>
          <w:szCs w:val="28"/>
        </w:rPr>
        <w:t>обращает  их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внимание на образные слова и выражения, характеристику, настроение и диалоги персонажей, описание мимики и </w:t>
      </w:r>
      <w:r w:rsidRPr="009B4343">
        <w:rPr>
          <w:rStyle w:val="c0"/>
          <w:color w:val="111111"/>
          <w:sz w:val="28"/>
          <w:szCs w:val="28"/>
        </w:rPr>
        <w:lastRenderedPageBreak/>
        <w:t xml:space="preserve">жестов героев, включалет творческие задания. Дети </w:t>
      </w:r>
      <w:proofErr w:type="gramStart"/>
      <w:r w:rsidRPr="009B4343">
        <w:rPr>
          <w:rStyle w:val="c0"/>
          <w:color w:val="111111"/>
          <w:sz w:val="28"/>
          <w:szCs w:val="28"/>
        </w:rPr>
        <w:t>учятся  отличать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сказку от других видов произведений. Немаловажным моментом обучение детей </w:t>
      </w:r>
      <w:proofErr w:type="gramStart"/>
      <w:r w:rsidRPr="009B4343">
        <w:rPr>
          <w:rStyle w:val="c0"/>
          <w:color w:val="111111"/>
          <w:sz w:val="28"/>
          <w:szCs w:val="28"/>
        </w:rPr>
        <w:t>является  передача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 реплики героев с соответствующей интонацией. Для этого необходимо детально </w:t>
      </w:r>
      <w:proofErr w:type="gramStart"/>
      <w:r w:rsidRPr="009B4343">
        <w:rPr>
          <w:rStyle w:val="c0"/>
          <w:color w:val="111111"/>
          <w:sz w:val="28"/>
          <w:szCs w:val="28"/>
        </w:rPr>
        <w:t>разработать  поступки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героев сказки, предложить детям представить эмоциональные состояния героев в момент поступка и высказать реплику </w:t>
      </w:r>
    </w:p>
    <w:p w14:paraId="6884A12E" w14:textId="77777777" w:rsidR="00770C05" w:rsidRPr="009B4343" w:rsidRDefault="00770C0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Style w:val="c0"/>
          <w:color w:val="111111"/>
          <w:sz w:val="28"/>
          <w:szCs w:val="28"/>
        </w:rPr>
      </w:pPr>
    </w:p>
    <w:p w14:paraId="432850E8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 xml:space="preserve">героя с соответствующей интонационной окраской. Например, работая по сказке «Заюшкина избушка», дети должны </w:t>
      </w:r>
      <w:proofErr w:type="gramStart"/>
      <w:r w:rsidRPr="009B4343">
        <w:rPr>
          <w:rStyle w:val="c0"/>
          <w:color w:val="111111"/>
          <w:sz w:val="28"/>
          <w:szCs w:val="28"/>
        </w:rPr>
        <w:t>говорить  за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лисицу, просящую зайца пустить ее в свою избушку, нежным, ласковым голосом; </w:t>
      </w:r>
      <w:proofErr w:type="gramStart"/>
      <w:r w:rsidRPr="009B4343">
        <w:rPr>
          <w:rStyle w:val="c0"/>
          <w:color w:val="111111"/>
          <w:sz w:val="28"/>
          <w:szCs w:val="28"/>
        </w:rPr>
        <w:t>передавать  разговор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лисы, выгоняющей зайца из избушки, резким, грубым голосом.</w:t>
      </w:r>
    </w:p>
    <w:p w14:paraId="7CB49D09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Параллельно с этой работой </w:t>
      </w:r>
      <w:proofErr w:type="gramStart"/>
      <w:r w:rsidRPr="009B4343">
        <w:rPr>
          <w:rStyle w:val="c0"/>
          <w:color w:val="111111"/>
          <w:sz w:val="28"/>
          <w:szCs w:val="28"/>
        </w:rPr>
        <w:t>необходимо  обучение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 детей отбору условных заместителей для обозначения персонажей сказки. Например, лису дети </w:t>
      </w:r>
      <w:proofErr w:type="gramStart"/>
      <w:r w:rsidRPr="009B4343">
        <w:rPr>
          <w:rStyle w:val="c0"/>
          <w:color w:val="111111"/>
          <w:sz w:val="28"/>
          <w:szCs w:val="28"/>
        </w:rPr>
        <w:t>обозначают  оранжевым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кругом, потому что она пушистая, рыжая. </w:t>
      </w:r>
      <w:proofErr w:type="gramStart"/>
      <w:r w:rsidRPr="009B4343">
        <w:rPr>
          <w:rStyle w:val="c0"/>
          <w:color w:val="111111"/>
          <w:sz w:val="28"/>
          <w:szCs w:val="28"/>
        </w:rPr>
        <w:t>Выбирая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условный заместитель для зайца, дети </w:t>
      </w:r>
      <w:proofErr w:type="gramStart"/>
      <w:r w:rsidRPr="009B4343">
        <w:rPr>
          <w:rStyle w:val="c0"/>
          <w:color w:val="111111"/>
          <w:sz w:val="28"/>
          <w:szCs w:val="28"/>
        </w:rPr>
        <w:t>останавливаются  на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сером треугольнике, потому что голова зайца с его длинными ушами напоминает им треугольник. Дети </w:t>
      </w:r>
      <w:proofErr w:type="gramStart"/>
      <w:r w:rsidRPr="009B4343">
        <w:rPr>
          <w:rStyle w:val="c0"/>
          <w:color w:val="111111"/>
          <w:sz w:val="28"/>
          <w:szCs w:val="28"/>
        </w:rPr>
        <w:t>используют  выбранные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заместители при пересказе сказки.</w:t>
      </w:r>
    </w:p>
    <w:p w14:paraId="37F94A6C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 xml:space="preserve">Большое внимание уделяется пониманию детьми смысла незнакомых слов. С помощью педагога, дети </w:t>
      </w:r>
      <w:proofErr w:type="gramStart"/>
      <w:r w:rsidRPr="009B4343">
        <w:rPr>
          <w:rStyle w:val="c0"/>
          <w:color w:val="111111"/>
          <w:sz w:val="28"/>
          <w:szCs w:val="28"/>
        </w:rPr>
        <w:t>пытаются  подбирать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подходящие по смыслу знакомые слова. Например, к слову «</w:t>
      </w:r>
      <w:proofErr w:type="gramStart"/>
      <w:r w:rsidRPr="009B4343">
        <w:rPr>
          <w:rStyle w:val="c0"/>
          <w:color w:val="111111"/>
          <w:sz w:val="28"/>
          <w:szCs w:val="28"/>
        </w:rPr>
        <w:t>горюет»  слова</w:t>
      </w:r>
      <w:proofErr w:type="gramEnd"/>
      <w:r w:rsidRPr="009B4343">
        <w:rPr>
          <w:rStyle w:val="c0"/>
          <w:color w:val="111111"/>
          <w:sz w:val="28"/>
          <w:szCs w:val="28"/>
        </w:rPr>
        <w:t> «печалится, грустит», выражение «на ворон зазеваться» было пересказано как «быть невнимательным».</w:t>
      </w:r>
    </w:p>
    <w:p w14:paraId="71A8D74A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 xml:space="preserve">Для более яркого восприятия героев сказки, используется прием «Пантомимические этюды». Дети мимикой и жестами </w:t>
      </w:r>
      <w:proofErr w:type="gramStart"/>
      <w:r w:rsidRPr="009B4343">
        <w:rPr>
          <w:rStyle w:val="c0"/>
          <w:color w:val="111111"/>
          <w:sz w:val="28"/>
          <w:szCs w:val="28"/>
        </w:rPr>
        <w:t>изображают  эмоциональные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состояния героев сказки. Персонаж сердится: скрещены руки, нахмурены брови, голова отклонена вниз; радуется: улыбаются, покачивают головой; горюет: подставляют ладошки к щекам, прикрывают глаза, вздергивают брови под углом, опускают </w:t>
      </w:r>
      <w:proofErr w:type="gramStart"/>
      <w:r w:rsidRPr="009B4343">
        <w:rPr>
          <w:rStyle w:val="c0"/>
          <w:color w:val="111111"/>
          <w:sz w:val="28"/>
          <w:szCs w:val="28"/>
        </w:rPr>
        <w:t>голову;  глупый</w:t>
      </w:r>
      <w:proofErr w:type="gramEnd"/>
      <w:r w:rsidRPr="009B4343">
        <w:rPr>
          <w:rStyle w:val="c0"/>
          <w:color w:val="111111"/>
          <w:sz w:val="28"/>
          <w:szCs w:val="28"/>
        </w:rPr>
        <w:t> </w:t>
      </w:r>
      <w:proofErr w:type="gramStart"/>
      <w:r w:rsidRPr="009B4343">
        <w:rPr>
          <w:rStyle w:val="c0"/>
          <w:color w:val="111111"/>
          <w:sz w:val="28"/>
          <w:szCs w:val="28"/>
        </w:rPr>
        <w:t>козел:  постукивают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кулаком по лбу; хитрая лиса: прищуривают глаза, делают повороты туловищем.</w:t>
      </w:r>
    </w:p>
    <w:p w14:paraId="75582BB7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Для наиболее эффективного восприятия, к литературным произведениям </w:t>
      </w:r>
      <w:proofErr w:type="gramStart"/>
      <w:r w:rsidRPr="009B4343">
        <w:rPr>
          <w:rStyle w:val="c0"/>
          <w:color w:val="111111"/>
          <w:sz w:val="28"/>
          <w:szCs w:val="28"/>
        </w:rPr>
        <w:t>подбираются  красочные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иллюстрации. Используя особенность дошкольников лучше усваивать материал при подаче его зрительно, необходимо подготовить к различным сказкам опорные схемы – мнемотаблицы, в </w:t>
      </w:r>
      <w:r w:rsidRPr="009B4343">
        <w:rPr>
          <w:rStyle w:val="c0"/>
          <w:color w:val="111111"/>
          <w:sz w:val="28"/>
          <w:szCs w:val="28"/>
        </w:rPr>
        <w:lastRenderedPageBreak/>
        <w:t xml:space="preserve">которых </w:t>
      </w:r>
      <w:proofErr w:type="gramStart"/>
      <w:r w:rsidRPr="009B4343">
        <w:rPr>
          <w:rStyle w:val="c0"/>
          <w:color w:val="111111"/>
          <w:sz w:val="28"/>
          <w:szCs w:val="28"/>
        </w:rPr>
        <w:t>содержится  условное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обозначение героев сказок, их поступков, развивающегося сюжета. Дети </w:t>
      </w:r>
      <w:proofErr w:type="gramStart"/>
      <w:r w:rsidRPr="009B4343">
        <w:rPr>
          <w:rStyle w:val="c0"/>
          <w:color w:val="111111"/>
          <w:sz w:val="28"/>
          <w:szCs w:val="28"/>
        </w:rPr>
        <w:t>учатся  понимать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традиционные способы построения сказки, организации сюжета в ней. Для этого детям </w:t>
      </w:r>
      <w:proofErr w:type="gramStart"/>
      <w:r w:rsidRPr="009B4343">
        <w:rPr>
          <w:rStyle w:val="c0"/>
          <w:color w:val="111111"/>
          <w:sz w:val="28"/>
          <w:szCs w:val="28"/>
        </w:rPr>
        <w:t>нужно  придумать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название к зачину сказки, середине и концу. Разбирая, о чем говорится в начале сказки, дети </w:t>
      </w:r>
      <w:proofErr w:type="gramStart"/>
      <w:r w:rsidRPr="009B4343">
        <w:rPr>
          <w:rStyle w:val="c0"/>
          <w:color w:val="111111"/>
          <w:sz w:val="28"/>
          <w:szCs w:val="28"/>
        </w:rPr>
        <w:t>придумывают  название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к нему. Аналогично </w:t>
      </w:r>
      <w:proofErr w:type="gramStart"/>
      <w:r w:rsidRPr="009B4343">
        <w:rPr>
          <w:rStyle w:val="c0"/>
          <w:color w:val="111111"/>
          <w:sz w:val="28"/>
          <w:szCs w:val="28"/>
        </w:rPr>
        <w:t>строится  работа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 по подбору названия к середине и концу сказки. Этот прием </w:t>
      </w:r>
      <w:proofErr w:type="gramStart"/>
      <w:r w:rsidRPr="009B4343">
        <w:rPr>
          <w:rStyle w:val="c0"/>
          <w:color w:val="111111"/>
          <w:sz w:val="28"/>
          <w:szCs w:val="28"/>
        </w:rPr>
        <w:t>поможет  детям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осознать структуру сказки, прочувствовать традиционный способ ее построения.</w:t>
      </w:r>
    </w:p>
    <w:p w14:paraId="1C627873" w14:textId="6D183C16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 xml:space="preserve">Активизируя словарь детей, побуждая их применять наиболее красочные прилагательные в описании героев </w:t>
      </w:r>
      <w:proofErr w:type="gramStart"/>
      <w:r w:rsidRPr="009B4343">
        <w:rPr>
          <w:rStyle w:val="c0"/>
          <w:color w:val="111111"/>
          <w:sz w:val="28"/>
          <w:szCs w:val="28"/>
        </w:rPr>
        <w:t>сказки,  используется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такой прием, как словесное рисование. Детям </w:t>
      </w:r>
      <w:proofErr w:type="gramStart"/>
      <w:r w:rsidRPr="009B4343">
        <w:rPr>
          <w:rStyle w:val="c0"/>
          <w:color w:val="111111"/>
          <w:sz w:val="28"/>
          <w:szCs w:val="28"/>
        </w:rPr>
        <w:t>предлагается  следующее</w:t>
      </w:r>
      <w:proofErr w:type="gramEnd"/>
      <w:r w:rsidRPr="009B4343">
        <w:rPr>
          <w:rStyle w:val="c0"/>
          <w:color w:val="111111"/>
          <w:sz w:val="28"/>
          <w:szCs w:val="28"/>
        </w:rPr>
        <w:t>: «Представьте, что вы художники и вас попросили нарисовать иллюстрации в книжку по сказке «Гуси - лебеди». Какой бы вы нарисовали Машеньку, когда она не нашла Ванюшку возле дома? (встревоженной, опечаленной). Каким голосом печка (яблоня, речка) просила Машеньку помочь? (уставшим, тяжелым). Какой бы вы нарисовали бабу Ягу в своей избушке? (злой, нахмуренной, сердитой). И т. д.».</w:t>
      </w:r>
    </w:p>
    <w:p w14:paraId="08B39498" w14:textId="55C60FE0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 xml:space="preserve"> В процессе выполнения задания, идет </w:t>
      </w:r>
      <w:proofErr w:type="gramStart"/>
      <w:r w:rsidRPr="009B4343">
        <w:rPr>
          <w:rStyle w:val="c0"/>
          <w:color w:val="111111"/>
          <w:sz w:val="28"/>
          <w:szCs w:val="28"/>
        </w:rPr>
        <w:t>побуждение  детей</w:t>
      </w:r>
      <w:proofErr w:type="gramEnd"/>
      <w:r w:rsidRPr="009B4343">
        <w:rPr>
          <w:rStyle w:val="c0"/>
          <w:color w:val="111111"/>
          <w:sz w:val="28"/>
          <w:szCs w:val="28"/>
        </w:rPr>
        <w:t> активизировать в речи фразеологизмы, сказочную лексику, подбирать собственные языковые средства, характеризующие выразительность действий, состояний персонажей сказки. Благодаря этому приему, дети могут целостно, эмоционально насыщенно воспроизвести литературные образы.</w:t>
      </w:r>
    </w:p>
    <w:p w14:paraId="6C584343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 xml:space="preserve">Неотъемлемую часть занятий составляют игры – драматизации. Этот прием является наиболее любимым детьми, и оставляет красочный след в восприятии сказки ребенком. При постановке сценических этюдов </w:t>
      </w:r>
      <w:proofErr w:type="gramStart"/>
      <w:r w:rsidRPr="009B4343">
        <w:rPr>
          <w:rStyle w:val="c0"/>
          <w:color w:val="111111"/>
          <w:sz w:val="28"/>
          <w:szCs w:val="28"/>
        </w:rPr>
        <w:t>необходимо  задействовать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всех детей. В свободной самостоятельной деятельности дети с удовольствием будут изготавливать атрибуты для сказочных постановок, участвовать в изготовлении декораций.</w:t>
      </w:r>
    </w:p>
    <w:p w14:paraId="11195C73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 xml:space="preserve">При чтении детям сказок </w:t>
      </w:r>
      <w:proofErr w:type="gramStart"/>
      <w:r w:rsidRPr="009B4343">
        <w:rPr>
          <w:rStyle w:val="c0"/>
          <w:color w:val="111111"/>
          <w:sz w:val="28"/>
          <w:szCs w:val="28"/>
        </w:rPr>
        <w:t>нужно  использовать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музыкальное сопровождение.  Эмоциональные впечатления детей </w:t>
      </w:r>
      <w:proofErr w:type="gramStart"/>
      <w:r w:rsidRPr="009B4343">
        <w:rPr>
          <w:rStyle w:val="c0"/>
          <w:color w:val="111111"/>
          <w:sz w:val="28"/>
          <w:szCs w:val="28"/>
        </w:rPr>
        <w:t>усиливает  рассматривание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иллюстраций. В результате, дети замечают цветовую гамму произведений живописи, их композицию, общий колорит. Затем детям можно предложить нарисовать рисунки на тему прочитанной сказки, увиденной картины, услышанной музыки.</w:t>
      </w:r>
    </w:p>
    <w:p w14:paraId="14FC6C0A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lastRenderedPageBreak/>
        <w:t xml:space="preserve">Все эти занятия в комплексе качественно </w:t>
      </w:r>
      <w:proofErr w:type="gramStart"/>
      <w:r w:rsidRPr="009B4343">
        <w:rPr>
          <w:rStyle w:val="c0"/>
          <w:color w:val="111111"/>
          <w:sz w:val="28"/>
          <w:szCs w:val="28"/>
        </w:rPr>
        <w:t>повысят  восприятие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детьми литературных произведений. Во время прослушивания очередной сказки, дети легко </w:t>
      </w:r>
      <w:proofErr w:type="gramStart"/>
      <w:r w:rsidRPr="009B4343">
        <w:rPr>
          <w:rStyle w:val="c0"/>
          <w:color w:val="111111"/>
          <w:sz w:val="28"/>
          <w:szCs w:val="28"/>
        </w:rPr>
        <w:t>выполняют  творческие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задания (подбирали образные сравнения, эпитеты, к предлагаемым словам, с удовольствием рисуют, с интересом </w:t>
      </w:r>
      <w:proofErr w:type="gramStart"/>
      <w:r w:rsidRPr="009B4343">
        <w:rPr>
          <w:rStyle w:val="c0"/>
          <w:color w:val="111111"/>
          <w:sz w:val="28"/>
          <w:szCs w:val="28"/>
        </w:rPr>
        <w:t>разыгрывают  этюды</w:t>
      </w:r>
      <w:proofErr w:type="gramEnd"/>
      <w:r w:rsidRPr="009B4343">
        <w:rPr>
          <w:rStyle w:val="c0"/>
          <w:color w:val="111111"/>
          <w:sz w:val="28"/>
          <w:szCs w:val="28"/>
        </w:rPr>
        <w:t xml:space="preserve"> на тему сказок.</w:t>
      </w:r>
    </w:p>
    <w:p w14:paraId="32C98151" w14:textId="77777777" w:rsidR="00754F85" w:rsidRPr="009B4343" w:rsidRDefault="00754F85" w:rsidP="009B4343">
      <w:pPr>
        <w:pStyle w:val="c1"/>
        <w:shd w:val="clear" w:color="auto" w:fill="FFFFFF"/>
        <w:spacing w:before="0" w:beforeAutospacing="0" w:after="0" w:afterAutospacing="0" w:line="360" w:lineRule="auto"/>
        <w:ind w:firstLine="360"/>
        <w:rPr>
          <w:rFonts w:ascii="Calibri" w:hAnsi="Calibri" w:cs="Calibri"/>
          <w:color w:val="000000"/>
          <w:sz w:val="28"/>
          <w:szCs w:val="28"/>
        </w:rPr>
      </w:pPr>
      <w:r w:rsidRPr="009B4343">
        <w:rPr>
          <w:rStyle w:val="c0"/>
          <w:color w:val="111111"/>
          <w:sz w:val="28"/>
          <w:szCs w:val="28"/>
        </w:rPr>
        <w:t>Таким образом, развивается способность детей ярко и образно воспринимать сказочных персонажей, действия героев сказки, дети знакомятся с жанровыми особенностями сказок и малых фольклорных форм, с принципами композиции сказочного повествования.</w:t>
      </w:r>
    </w:p>
    <w:p w14:paraId="7772D76A" w14:textId="77777777" w:rsidR="00065CF8" w:rsidRPr="009B4343" w:rsidRDefault="00065CF8" w:rsidP="009B4343">
      <w:pPr>
        <w:spacing w:line="360" w:lineRule="auto"/>
        <w:rPr>
          <w:sz w:val="28"/>
          <w:szCs w:val="28"/>
        </w:rPr>
      </w:pPr>
    </w:p>
    <w:sectPr w:rsidR="00065CF8" w:rsidRPr="009B4343" w:rsidSect="00770C05">
      <w:pgSz w:w="11906" w:h="16838"/>
      <w:pgMar w:top="568" w:right="707" w:bottom="568" w:left="851" w:header="708" w:footer="708" w:gutter="0"/>
      <w:pgBorders w:offsetFrom="page">
        <w:top w:val="confetti" w:sz="20" w:space="24" w:color="auto"/>
        <w:left w:val="confetti" w:sz="20" w:space="24" w:color="auto"/>
        <w:bottom w:val="confetti" w:sz="20" w:space="24" w:color="auto"/>
        <w:right w:val="confetti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4F85"/>
    <w:rsid w:val="00065CF8"/>
    <w:rsid w:val="001E77AB"/>
    <w:rsid w:val="00242CF8"/>
    <w:rsid w:val="00476C48"/>
    <w:rsid w:val="00754F85"/>
    <w:rsid w:val="00770C05"/>
    <w:rsid w:val="009B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0192C"/>
  <w15:docId w15:val="{16C0E713-E915-4795-9AB3-65204DC40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4F8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754F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754F85"/>
  </w:style>
  <w:style w:type="paragraph" w:customStyle="1" w:styleId="c1">
    <w:name w:val="c1"/>
    <w:basedOn w:val="a"/>
    <w:rsid w:val="00754F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54F85"/>
  </w:style>
  <w:style w:type="paragraph" w:customStyle="1" w:styleId="c6">
    <w:name w:val="c6"/>
    <w:basedOn w:val="a"/>
    <w:rsid w:val="00754F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70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0C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0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1021</Words>
  <Characters>5826</Characters>
  <Application>Microsoft Office Word</Application>
  <DocSecurity>0</DocSecurity>
  <Lines>48</Lines>
  <Paragraphs>13</Paragraphs>
  <ScaleCrop>false</ScaleCrop>
  <Company/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Мага Шамшудинов</dc:creator>
  <cp:lastModifiedBy>Пользователь</cp:lastModifiedBy>
  <cp:revision>6</cp:revision>
  <dcterms:created xsi:type="dcterms:W3CDTF">2023-10-22T09:16:00Z</dcterms:created>
  <dcterms:modified xsi:type="dcterms:W3CDTF">2025-10-29T10:08:00Z</dcterms:modified>
</cp:coreProperties>
</file>