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4A8E2" w14:textId="77777777" w:rsidR="009574EE" w:rsidRPr="006C57AC" w:rsidRDefault="009574EE" w:rsidP="009574EE">
      <w:pPr>
        <w:pStyle w:val="c9"/>
        <w:shd w:val="clear" w:color="auto" w:fill="FFFFFF"/>
        <w:spacing w:before="0" w:beforeAutospacing="0" w:after="0" w:afterAutospacing="0" w:line="360" w:lineRule="auto"/>
        <w:ind w:firstLine="568"/>
        <w:jc w:val="center"/>
        <w:rPr>
          <w:color w:val="EE0000"/>
          <w:sz w:val="28"/>
          <w:szCs w:val="28"/>
        </w:rPr>
      </w:pPr>
      <w:r w:rsidRPr="009574EE">
        <w:rPr>
          <w:b/>
          <w:bCs/>
          <w:color w:val="000000"/>
          <w:sz w:val="28"/>
          <w:szCs w:val="28"/>
        </w:rPr>
        <w:br/>
      </w:r>
      <w:r w:rsidRPr="006C57AC">
        <w:rPr>
          <w:rStyle w:val="c24"/>
          <w:rFonts w:eastAsiaTheme="majorEastAsia"/>
          <w:b/>
          <w:bCs/>
          <w:color w:val="EE0000"/>
          <w:sz w:val="28"/>
          <w:szCs w:val="28"/>
        </w:rPr>
        <w:t>Мастер – класс для педагогов ДОУ</w:t>
      </w:r>
    </w:p>
    <w:p w14:paraId="1E6FB05C" w14:textId="77777777" w:rsidR="009574EE" w:rsidRPr="006C57AC" w:rsidRDefault="009574EE" w:rsidP="009574EE">
      <w:pPr>
        <w:pStyle w:val="c9"/>
        <w:shd w:val="clear" w:color="auto" w:fill="FFFFFF"/>
        <w:spacing w:before="0" w:beforeAutospacing="0" w:after="0" w:afterAutospacing="0" w:line="360" w:lineRule="auto"/>
        <w:jc w:val="center"/>
        <w:rPr>
          <w:color w:val="EE0000"/>
          <w:sz w:val="28"/>
          <w:szCs w:val="28"/>
        </w:rPr>
      </w:pPr>
      <w:r w:rsidRPr="006C57AC">
        <w:rPr>
          <w:rStyle w:val="c24"/>
          <w:rFonts w:eastAsiaTheme="majorEastAsia"/>
          <w:b/>
          <w:bCs/>
          <w:color w:val="EE0000"/>
          <w:sz w:val="28"/>
          <w:szCs w:val="28"/>
        </w:rPr>
        <w:t>«Необычное в обычном»</w:t>
      </w:r>
    </w:p>
    <w:p w14:paraId="6F7D4693" w14:textId="13948F80" w:rsidR="009574EE" w:rsidRPr="009574EE" w:rsidRDefault="009574EE" w:rsidP="009574EE">
      <w:pPr>
        <w:pStyle w:val="c9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20"/>
          <w:color w:val="000000"/>
          <w:sz w:val="28"/>
          <w:szCs w:val="28"/>
        </w:rPr>
        <w:t xml:space="preserve"> </w:t>
      </w: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Цель:</w:t>
      </w:r>
      <w:r w:rsidRPr="009574EE">
        <w:rPr>
          <w:rStyle w:val="c1"/>
          <w:color w:val="000000"/>
          <w:sz w:val="28"/>
          <w:szCs w:val="28"/>
        </w:rPr>
        <w:t> повышение профессионального мастерства педагогов в процессе активного педагогического общения по освоению игровой технологии с использованием сенсорного пакета.</w:t>
      </w:r>
    </w:p>
    <w:p w14:paraId="340976A8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Задачи:</w:t>
      </w:r>
    </w:p>
    <w:p w14:paraId="6A19CB3E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- р</w:t>
      </w:r>
      <w:r w:rsidRPr="009574EE">
        <w:rPr>
          <w:rStyle w:val="c1"/>
          <w:color w:val="000000"/>
          <w:sz w:val="28"/>
          <w:szCs w:val="28"/>
          <w:shd w:val="clear" w:color="auto" w:fill="FFFFFF"/>
        </w:rPr>
        <w:t>асширить знания педагогов о значении использования нетрадиционного материала для развития детей;</w:t>
      </w:r>
    </w:p>
    <w:p w14:paraId="7A96FCE9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568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- познакомить педагогов с игровой технологией с использованием сенсорного пакета;</w:t>
      </w:r>
    </w:p>
    <w:p w14:paraId="0D716C5C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- познакомить со способом раскрытия сенсорных и творческих способностей;</w:t>
      </w:r>
    </w:p>
    <w:p w14:paraId="5356C6AF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- показать возможность овладения новыми способами предметно-познавательной деятельности.</w:t>
      </w:r>
    </w:p>
    <w:p w14:paraId="4311096E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Материалы и инструменты: </w:t>
      </w:r>
      <w:r w:rsidRPr="009574EE">
        <w:rPr>
          <w:rStyle w:val="c1"/>
          <w:color w:val="000000"/>
          <w:sz w:val="28"/>
          <w:szCs w:val="28"/>
        </w:rPr>
        <w:t>файлы (</w:t>
      </w:r>
      <w:proofErr w:type="spellStart"/>
      <w:r w:rsidRPr="009574EE">
        <w:rPr>
          <w:rStyle w:val="c1"/>
          <w:color w:val="000000"/>
          <w:sz w:val="28"/>
          <w:szCs w:val="28"/>
        </w:rPr>
        <w:t>мультифоры</w:t>
      </w:r>
      <w:proofErr w:type="spellEnd"/>
      <w:r w:rsidRPr="009574EE">
        <w:rPr>
          <w:rStyle w:val="c1"/>
          <w:color w:val="000000"/>
          <w:sz w:val="28"/>
          <w:szCs w:val="28"/>
        </w:rPr>
        <w:t>), гель, краска зеленого цвета, сухие блестки, влажные салфетки, ватные палочки, скотч (для герметизации швов)</w:t>
      </w:r>
    </w:p>
    <w:p w14:paraId="7FA3A357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568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Ожидаемые результаты мастер-класса:</w:t>
      </w:r>
    </w:p>
    <w:p w14:paraId="43BE2D67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568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- повышение креативности педагогов;</w:t>
      </w:r>
    </w:p>
    <w:p w14:paraId="71E0985D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568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- возможность применение педагогами нового нетрадиционного метода в своей практике;</w:t>
      </w:r>
    </w:p>
    <w:p w14:paraId="504220B8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568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- рост мотивации участников мастер-класса к формированию собственного стиля творческой педагогической деятельности;</w:t>
      </w:r>
    </w:p>
    <w:p w14:paraId="13EE1348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568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- практическое освоение участниками мастер-класса специальных знаний, умений, навыков и приемов технологии воспитания, обучения и развития детей дошкольного возраста;</w:t>
      </w:r>
    </w:p>
    <w:p w14:paraId="2F665BDE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568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- проявлять творческую инициативу, фантазию, мышление.</w:t>
      </w:r>
    </w:p>
    <w:p w14:paraId="04DF1BA9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568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Ход мастер-класса:</w:t>
      </w:r>
    </w:p>
    <w:p w14:paraId="7E34C4DC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568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lastRenderedPageBreak/>
        <w:t>Воспитатель</w:t>
      </w:r>
      <w:proofErr w:type="gramStart"/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:</w:t>
      </w:r>
      <w:r w:rsidRPr="009574EE">
        <w:rPr>
          <w:rStyle w:val="c1"/>
          <w:color w:val="000000"/>
          <w:sz w:val="28"/>
          <w:szCs w:val="28"/>
        </w:rPr>
        <w:t> Здравствуйте</w:t>
      </w:r>
      <w:proofErr w:type="gramEnd"/>
      <w:r w:rsidRPr="009574EE">
        <w:rPr>
          <w:rStyle w:val="c1"/>
          <w:color w:val="000000"/>
          <w:sz w:val="28"/>
          <w:szCs w:val="28"/>
        </w:rPr>
        <w:t>, уважаемые коллеги. Я рада вас приветствовать на мастер-классе «Необычное в обычном»</w:t>
      </w:r>
    </w:p>
    <w:p w14:paraId="49711B0A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568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И я хотела бы спросить у Вас, какими качествами должен обладать современный ребенок? (Самостоятельность, сообразительность, хорошо развито воображение, хорошая память, организованность, аккуратность, усидчивость, трудолюбие и др.)</w:t>
      </w:r>
    </w:p>
    <w:p w14:paraId="132736DC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568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Я считаю, что использование игровых технологий в образовательной деятельности помогает развивать многие из этих качеств, повышает мотивацию обучающихся, что делает воспитательно-образовательный процесс интересным и непринуждённым. Сегодня я представлю вам игровую технологию с использованием сенсорного пакета.</w:t>
      </w:r>
    </w:p>
    <w:p w14:paraId="627062CC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568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 xml:space="preserve">Организовать игру с использованием сенсорного </w:t>
      </w:r>
      <w:proofErr w:type="gramStart"/>
      <w:r w:rsidRPr="009574EE">
        <w:rPr>
          <w:rStyle w:val="c1"/>
          <w:color w:val="000000"/>
          <w:sz w:val="28"/>
          <w:szCs w:val="28"/>
        </w:rPr>
        <w:t>пакета  –</w:t>
      </w:r>
      <w:proofErr w:type="gramEnd"/>
      <w:r w:rsidRPr="009574EE">
        <w:rPr>
          <w:rStyle w:val="c1"/>
          <w:color w:val="000000"/>
          <w:sz w:val="28"/>
          <w:szCs w:val="28"/>
        </w:rPr>
        <w:t xml:space="preserve"> проще простого, а впечатлений, восторга и сенсорных ощущений – не сосчитать. Сенсорный пакет – это отличный способ раскрыть творческие и сенсорные способности у ребенка, развивать мелкую моторику рук, мышление, координацию и цветовосприятие.  Сенсорный пакет может стать отличным подспорьем в подготовке руки ребенка к письму.</w:t>
      </w:r>
    </w:p>
    <w:p w14:paraId="0C8B13E3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568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Я убеждена, что игра с сенсорным пакетом заинтересует как самых маленьких, так и детей постарше.</w:t>
      </w:r>
    </w:p>
    <w:p w14:paraId="4E86B4E5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Масса удовольствия и восторга гарантированы!</w:t>
      </w:r>
    </w:p>
    <w:p w14:paraId="20D68F55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      </w:t>
      </w: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Воспитатель</w:t>
      </w:r>
      <w:proofErr w:type="gramStart"/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:</w:t>
      </w:r>
      <w:r w:rsidRPr="009574EE">
        <w:rPr>
          <w:rStyle w:val="c1"/>
          <w:color w:val="000000"/>
          <w:sz w:val="28"/>
          <w:szCs w:val="28"/>
        </w:rPr>
        <w:t> Что</w:t>
      </w:r>
      <w:proofErr w:type="gramEnd"/>
      <w:r w:rsidRPr="009574EE">
        <w:rPr>
          <w:rStyle w:val="c1"/>
          <w:color w:val="000000"/>
          <w:sz w:val="28"/>
          <w:szCs w:val="28"/>
        </w:rPr>
        <w:t xml:space="preserve"> же понадобится для данного пособия?</w:t>
      </w:r>
    </w:p>
    <w:p w14:paraId="6245770F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 xml:space="preserve">- файл или </w:t>
      </w:r>
      <w:proofErr w:type="spellStart"/>
      <w:r w:rsidRPr="009574EE">
        <w:rPr>
          <w:rStyle w:val="c1"/>
          <w:color w:val="000000"/>
          <w:sz w:val="28"/>
          <w:szCs w:val="28"/>
        </w:rPr>
        <w:t>мультифора</w:t>
      </w:r>
      <w:proofErr w:type="spellEnd"/>
      <w:r w:rsidRPr="009574EE">
        <w:rPr>
          <w:rStyle w:val="c1"/>
          <w:color w:val="000000"/>
          <w:sz w:val="28"/>
          <w:szCs w:val="28"/>
        </w:rPr>
        <w:t>;</w:t>
      </w:r>
    </w:p>
    <w:p w14:paraId="1DF569B8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- густой гель (можно заменить жидким мылом, крахмалом или желатином). А я взяла обычный гель для мытья посуды.</w:t>
      </w:r>
    </w:p>
    <w:p w14:paraId="6AE58791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- краситель (можно использовать любой краситель – сухой, пищевой, гуашь, можно взять любую краску).</w:t>
      </w:r>
    </w:p>
    <w:p w14:paraId="028EA9B6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А чтобы заинтересовать и удерживать интерес детей на протяжении</w:t>
      </w:r>
    </w:p>
    <w:p w14:paraId="36114B1D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всей игры мы используем сухие блестки. Они тоже имеются у вас на столе.</w:t>
      </w:r>
    </w:p>
    <w:p w14:paraId="507B6084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Приступаем к изготовлению сенсорного пакета.</w:t>
      </w:r>
    </w:p>
    <w:p w14:paraId="283295A6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lastRenderedPageBreak/>
        <w:t xml:space="preserve">В готовый гель необходимо добавить красителей. В нашем случае мы будем использовать краску зеленого цвета (разные оттенки). А затем </w:t>
      </w:r>
      <w:proofErr w:type="gramStart"/>
      <w:r w:rsidRPr="009574EE">
        <w:rPr>
          <w:rStyle w:val="c1"/>
          <w:color w:val="000000"/>
          <w:sz w:val="28"/>
          <w:szCs w:val="28"/>
        </w:rPr>
        <w:t>добавим  разноцветные</w:t>
      </w:r>
      <w:proofErr w:type="gramEnd"/>
      <w:r w:rsidRPr="009574EE">
        <w:rPr>
          <w:rStyle w:val="c1"/>
          <w:color w:val="000000"/>
          <w:sz w:val="28"/>
          <w:szCs w:val="28"/>
        </w:rPr>
        <w:t xml:space="preserve"> блестки. И хорошо перемешиваем.</w:t>
      </w:r>
    </w:p>
    <w:p w14:paraId="37A3D826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 xml:space="preserve">У вас </w:t>
      </w:r>
      <w:proofErr w:type="gramStart"/>
      <w:r w:rsidRPr="009574EE">
        <w:rPr>
          <w:rStyle w:val="c1"/>
          <w:color w:val="000000"/>
          <w:sz w:val="28"/>
          <w:szCs w:val="28"/>
        </w:rPr>
        <w:t>в внутри</w:t>
      </w:r>
      <w:proofErr w:type="gramEnd"/>
      <w:r w:rsidRPr="009574EE">
        <w:rPr>
          <w:rStyle w:val="c1"/>
          <w:color w:val="000000"/>
          <w:sz w:val="28"/>
          <w:szCs w:val="28"/>
        </w:rPr>
        <w:t xml:space="preserve"> файла лежат две фигурки, они нужны нам для игры. Они нам не мешают.</w:t>
      </w:r>
    </w:p>
    <w:p w14:paraId="23A7F14A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Выкладываем нашу необыкновенную смесь в пакет. Из пакета необходимо постараться выпустить весь воздух и заклеиваем пакет скотчем.</w:t>
      </w:r>
    </w:p>
    <w:p w14:paraId="7CE0624B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 Наш сенсорный пакет готов. Но его необходимо подготовить для дальнейшей нашей работы. А именно - распределить гель равномерно во всей площади пакета.</w:t>
      </w:r>
    </w:p>
    <w:p w14:paraId="4727E336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Воспитатель</w:t>
      </w:r>
      <w:proofErr w:type="gramStart"/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:</w:t>
      </w:r>
      <w:r w:rsidRPr="009574EE">
        <w:rPr>
          <w:rStyle w:val="c1"/>
          <w:color w:val="000000"/>
          <w:sz w:val="28"/>
          <w:szCs w:val="28"/>
        </w:rPr>
        <w:t> На</w:t>
      </w:r>
      <w:proofErr w:type="gramEnd"/>
      <w:r w:rsidRPr="009574EE">
        <w:rPr>
          <w:rStyle w:val="c1"/>
          <w:color w:val="000000"/>
          <w:sz w:val="28"/>
          <w:szCs w:val="28"/>
        </w:rPr>
        <w:t xml:space="preserve"> сегодняшнем мастер-классе мне бы хотелось продемонстрировать, как можно применять сенсорный пакет в образовательной деятельности, чтоб</w:t>
      </w:r>
    </w:p>
    <w:p w14:paraId="60447425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повысить ее результативность. Для этого предлагаю продолжить мастер- класс, в форме импровизированного занятия с использованием элементов икт. Я постараюсь сделать процесс интересным, полезным, и применительным в вашей педагогической практике!</w:t>
      </w:r>
    </w:p>
    <w:p w14:paraId="3D288E00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Я приглашаю вас в сказку…</w:t>
      </w:r>
    </w:p>
    <w:p w14:paraId="57DC78AE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Воспитатель</w:t>
      </w:r>
      <w:proofErr w:type="gramStart"/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:</w:t>
      </w:r>
      <w:r w:rsidRPr="009574EE">
        <w:rPr>
          <w:rStyle w:val="c1"/>
          <w:color w:val="000000"/>
          <w:sz w:val="28"/>
          <w:szCs w:val="28"/>
        </w:rPr>
        <w:t> Совсем</w:t>
      </w:r>
      <w:proofErr w:type="gramEnd"/>
      <w:r w:rsidRPr="009574EE">
        <w:rPr>
          <w:rStyle w:val="c1"/>
          <w:color w:val="000000"/>
          <w:sz w:val="28"/>
          <w:szCs w:val="28"/>
        </w:rPr>
        <w:t xml:space="preserve"> недавно прошел наш любимый и веселый праздник – Новый год. Но он еще не закончился. Впереди у нас продолжение этого праздник – Старый новый год.  Так же нас ждут приятные хлопоты, мандарины, елка.</w:t>
      </w:r>
    </w:p>
    <w:p w14:paraId="400E8D84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И сегодня вместе с героями мультфильма Маша и Медведь, мы продолжим подготовку к этому волшебному празднику.</w:t>
      </w:r>
    </w:p>
    <w:p w14:paraId="0957E6C9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noProof/>
          <w:color w:val="000000"/>
          <w:sz w:val="28"/>
          <w:szCs w:val="28"/>
          <w:bdr w:val="single" w:sz="2" w:space="0" w:color="000000" w:frame="1"/>
        </w:rPr>
        <w:lastRenderedPageBreak/>
        <w:drawing>
          <wp:inline distT="0" distB="0" distL="0" distR="0" wp14:anchorId="7A207C07" wp14:editId="4B43215D">
            <wp:extent cx="3780155" cy="3780155"/>
            <wp:effectExtent l="0" t="0" r="0" b="0"/>
            <wp:docPr id="1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0155" cy="378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3D5ABB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Воспитатель</w:t>
      </w:r>
      <w:proofErr w:type="gramStart"/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:</w:t>
      </w:r>
      <w:r w:rsidRPr="009574EE">
        <w:rPr>
          <w:rStyle w:val="c1"/>
          <w:color w:val="000000"/>
          <w:sz w:val="28"/>
          <w:szCs w:val="28"/>
        </w:rPr>
        <w:t> Но</w:t>
      </w:r>
      <w:proofErr w:type="gramEnd"/>
      <w:r w:rsidRPr="009574EE">
        <w:rPr>
          <w:rStyle w:val="c1"/>
          <w:color w:val="000000"/>
          <w:sz w:val="28"/>
          <w:szCs w:val="28"/>
        </w:rPr>
        <w:t xml:space="preserve"> случилось самое страшное - елка испорчена.</w:t>
      </w:r>
    </w:p>
    <w:p w14:paraId="28CE63C5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noProof/>
          <w:color w:val="000000"/>
          <w:sz w:val="28"/>
          <w:szCs w:val="28"/>
          <w:bdr w:val="single" w:sz="2" w:space="0" w:color="000000" w:frame="1"/>
        </w:rPr>
        <w:drawing>
          <wp:inline distT="0" distB="0" distL="0" distR="0" wp14:anchorId="6963BA55" wp14:editId="31F04F02">
            <wp:extent cx="3807460" cy="2879725"/>
            <wp:effectExtent l="0" t="0" r="2540" b="0"/>
            <wp:docPr id="2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46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D63A03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Воспитатель</w:t>
      </w:r>
      <w:proofErr w:type="gramStart"/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:</w:t>
      </w:r>
      <w:r w:rsidRPr="009574EE">
        <w:rPr>
          <w:rStyle w:val="c1"/>
          <w:color w:val="000000"/>
          <w:sz w:val="28"/>
          <w:szCs w:val="28"/>
        </w:rPr>
        <w:t> Что</w:t>
      </w:r>
      <w:proofErr w:type="gramEnd"/>
      <w:r w:rsidRPr="009574EE">
        <w:rPr>
          <w:rStyle w:val="c1"/>
          <w:color w:val="000000"/>
          <w:sz w:val="28"/>
          <w:szCs w:val="28"/>
        </w:rPr>
        <w:t xml:space="preserve"> мы можем предпринять?</w:t>
      </w:r>
    </w:p>
    <w:p w14:paraId="057C3679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Маша решила отправиться в лес на поиски новой новогодней елки. Зимой лес только кажется пустым, а на самом деле можно встретить кого угодно…</w:t>
      </w:r>
    </w:p>
    <w:p w14:paraId="094267F9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Кто же повстречался Маше?</w:t>
      </w:r>
    </w:p>
    <w:p w14:paraId="539B6EC8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noProof/>
          <w:color w:val="000000"/>
          <w:sz w:val="28"/>
          <w:szCs w:val="28"/>
          <w:bdr w:val="single" w:sz="2" w:space="0" w:color="000000" w:frame="1"/>
        </w:rPr>
        <w:lastRenderedPageBreak/>
        <w:drawing>
          <wp:inline distT="0" distB="0" distL="0" distR="0" wp14:anchorId="6B13CA6E" wp14:editId="7149BB78">
            <wp:extent cx="3807460" cy="2825115"/>
            <wp:effectExtent l="0" t="0" r="2540" b="0"/>
            <wp:docPr id="3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460" cy="282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5D8C2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Воспитатель:</w:t>
      </w:r>
      <w:r w:rsidRPr="009574EE">
        <w:rPr>
          <w:rStyle w:val="c1"/>
          <w:color w:val="000000"/>
          <w:sz w:val="28"/>
          <w:szCs w:val="28"/>
        </w:rPr>
        <w:t> Верно. Белка. Белка расскажет Маше, где растут лучшие елки, если Маша ей поможет.</w:t>
      </w:r>
    </w:p>
    <w:p w14:paraId="4E8945BF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Внимание первое задание</w:t>
      </w:r>
      <w:r w:rsidRPr="009574EE">
        <w:rPr>
          <w:rStyle w:val="c1"/>
          <w:color w:val="000000"/>
          <w:sz w:val="28"/>
          <w:szCs w:val="28"/>
        </w:rPr>
        <w:t>:</w:t>
      </w:r>
    </w:p>
    <w:p w14:paraId="03457DDE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Начинаем работать с сенсорным пакетом.</w:t>
      </w:r>
    </w:p>
    <w:p w14:paraId="1BFA5A15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Необходимо подложить под пакет первый лист с заданием – это цифры.</w:t>
      </w:r>
    </w:p>
    <w:p w14:paraId="6E5EA674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noProof/>
          <w:color w:val="000000"/>
          <w:sz w:val="28"/>
          <w:szCs w:val="28"/>
          <w:bdr w:val="single" w:sz="2" w:space="0" w:color="000000" w:frame="1"/>
        </w:rPr>
        <w:drawing>
          <wp:inline distT="0" distB="0" distL="0" distR="0" wp14:anchorId="34A9DECF" wp14:editId="73D57A8C">
            <wp:extent cx="3493770" cy="2606675"/>
            <wp:effectExtent l="0" t="0" r="0" b="3175"/>
            <wp:docPr id="4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3770" cy="260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24A448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Чтобы приготовить новогодние гостинцы, белка припасла угощение. Нам необходимо сосчитать количество заданных предметов</w:t>
      </w:r>
    </w:p>
    <w:p w14:paraId="58BF269C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noProof/>
          <w:color w:val="000000"/>
          <w:sz w:val="28"/>
          <w:szCs w:val="28"/>
          <w:bdr w:val="single" w:sz="2" w:space="0" w:color="000000" w:frame="1"/>
        </w:rPr>
        <w:lastRenderedPageBreak/>
        <w:drawing>
          <wp:inline distT="0" distB="0" distL="0" distR="0" wp14:anchorId="5FCB3469" wp14:editId="11A67B30">
            <wp:extent cx="3807460" cy="2859405"/>
            <wp:effectExtent l="0" t="0" r="2540" b="0"/>
            <wp:docPr id="5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460" cy="285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92150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Воспитатель:</w:t>
      </w:r>
      <w:r w:rsidRPr="009574EE">
        <w:rPr>
          <w:rStyle w:val="c1"/>
          <w:color w:val="000000"/>
          <w:sz w:val="28"/>
          <w:szCs w:val="28"/>
        </w:rPr>
        <w:t xml:space="preserve"> Сосчитайте, сколько орехов приготовила белка и на сенсорном пакете, с помощью </w:t>
      </w:r>
      <w:proofErr w:type="gramStart"/>
      <w:r w:rsidRPr="009574EE">
        <w:rPr>
          <w:rStyle w:val="c1"/>
          <w:color w:val="000000"/>
          <w:sz w:val="28"/>
          <w:szCs w:val="28"/>
        </w:rPr>
        <w:t>пальцев,  найдите</w:t>
      </w:r>
      <w:proofErr w:type="gramEnd"/>
      <w:r w:rsidRPr="009574EE">
        <w:rPr>
          <w:rStyle w:val="c1"/>
          <w:color w:val="000000"/>
          <w:sz w:val="28"/>
          <w:szCs w:val="28"/>
        </w:rPr>
        <w:t xml:space="preserve"> цифру, обозначающую количество </w:t>
      </w:r>
      <w:proofErr w:type="gramStart"/>
      <w:r w:rsidRPr="009574EE">
        <w:rPr>
          <w:rStyle w:val="c1"/>
          <w:color w:val="000000"/>
          <w:sz w:val="28"/>
          <w:szCs w:val="28"/>
        </w:rPr>
        <w:t>заданных предметов</w:t>
      </w:r>
      <w:proofErr w:type="gramEnd"/>
      <w:r w:rsidRPr="009574EE">
        <w:rPr>
          <w:rStyle w:val="c1"/>
          <w:color w:val="000000"/>
          <w:sz w:val="28"/>
          <w:szCs w:val="28"/>
        </w:rPr>
        <w:t xml:space="preserve"> и обведите ее.</w:t>
      </w:r>
    </w:p>
    <w:p w14:paraId="02BFD075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noProof/>
          <w:color w:val="000000"/>
          <w:sz w:val="28"/>
          <w:szCs w:val="28"/>
          <w:bdr w:val="single" w:sz="2" w:space="0" w:color="000000" w:frame="1"/>
        </w:rPr>
        <w:drawing>
          <wp:inline distT="0" distB="0" distL="0" distR="0" wp14:anchorId="3AD08826" wp14:editId="6D03FDFB">
            <wp:extent cx="3807460" cy="3568700"/>
            <wp:effectExtent l="0" t="0" r="2540" b="0"/>
            <wp:docPr id="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460" cy="356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ACDC8B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568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 (Это задание вы можете выполнять пальцем, а можете использовать подручное средство, например ватные палочки).</w:t>
      </w:r>
    </w:p>
    <w:p w14:paraId="69957146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Это цифра 6. Молодцы!</w:t>
      </w:r>
    </w:p>
    <w:p w14:paraId="252784CA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Распределяем гель по всей площади.</w:t>
      </w:r>
    </w:p>
    <w:p w14:paraId="781E049C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Воспитатель</w:t>
      </w:r>
      <w:proofErr w:type="gramStart"/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:</w:t>
      </w:r>
      <w:r w:rsidRPr="009574EE">
        <w:rPr>
          <w:rStyle w:val="c1"/>
          <w:color w:val="000000"/>
          <w:sz w:val="28"/>
          <w:szCs w:val="28"/>
        </w:rPr>
        <w:t> Теперь</w:t>
      </w:r>
      <w:proofErr w:type="gramEnd"/>
      <w:r w:rsidRPr="009574EE">
        <w:rPr>
          <w:rStyle w:val="c1"/>
          <w:color w:val="000000"/>
          <w:sz w:val="28"/>
          <w:szCs w:val="28"/>
        </w:rPr>
        <w:t xml:space="preserve"> предлагаю </w:t>
      </w:r>
      <w:proofErr w:type="gramStart"/>
      <w:r w:rsidRPr="009574EE">
        <w:rPr>
          <w:rStyle w:val="c1"/>
          <w:color w:val="000000"/>
          <w:sz w:val="28"/>
          <w:szCs w:val="28"/>
        </w:rPr>
        <w:t>сосчитать,  сколько</w:t>
      </w:r>
      <w:proofErr w:type="gramEnd"/>
      <w:r w:rsidRPr="009574EE">
        <w:rPr>
          <w:rStyle w:val="c1"/>
          <w:color w:val="000000"/>
          <w:sz w:val="28"/>
          <w:szCs w:val="28"/>
        </w:rPr>
        <w:t xml:space="preserve"> у белки грибов.</w:t>
      </w:r>
    </w:p>
    <w:p w14:paraId="32A3BC99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noProof/>
          <w:color w:val="000000"/>
          <w:sz w:val="28"/>
          <w:szCs w:val="28"/>
          <w:bdr w:val="single" w:sz="2" w:space="0" w:color="000000" w:frame="1"/>
        </w:rPr>
        <w:lastRenderedPageBreak/>
        <w:drawing>
          <wp:inline distT="0" distB="0" distL="0" distR="0" wp14:anchorId="4D3380C4" wp14:editId="4BDFBF56">
            <wp:extent cx="3807460" cy="2845435"/>
            <wp:effectExtent l="0" t="0" r="254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460" cy="284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871106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Воспитатель</w:t>
      </w:r>
      <w:proofErr w:type="gramStart"/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: </w:t>
      </w:r>
      <w:r w:rsidRPr="009574EE">
        <w:rPr>
          <w:rStyle w:val="c1"/>
          <w:color w:val="000000"/>
          <w:sz w:val="28"/>
          <w:szCs w:val="28"/>
        </w:rPr>
        <w:t>Снова</w:t>
      </w:r>
      <w:proofErr w:type="gramEnd"/>
      <w:r w:rsidRPr="009574EE">
        <w:rPr>
          <w:rStyle w:val="c1"/>
          <w:color w:val="000000"/>
          <w:sz w:val="28"/>
          <w:szCs w:val="28"/>
        </w:rPr>
        <w:t xml:space="preserve"> найдите эту цифру и </w:t>
      </w:r>
      <w:proofErr w:type="gramStart"/>
      <w:r w:rsidRPr="009574EE">
        <w:rPr>
          <w:rStyle w:val="c1"/>
          <w:color w:val="000000"/>
          <w:sz w:val="28"/>
          <w:szCs w:val="28"/>
        </w:rPr>
        <w:t>обведите  ее</w:t>
      </w:r>
      <w:proofErr w:type="gramEnd"/>
      <w:r w:rsidRPr="009574EE">
        <w:rPr>
          <w:rStyle w:val="c1"/>
          <w:color w:val="000000"/>
          <w:sz w:val="28"/>
          <w:szCs w:val="28"/>
        </w:rPr>
        <w:t>.</w:t>
      </w:r>
    </w:p>
    <w:p w14:paraId="2EA4EC0C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Это цифра 5.</w:t>
      </w:r>
    </w:p>
    <w:p w14:paraId="08004C2C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Воспитатель:</w:t>
      </w:r>
      <w:r w:rsidRPr="009574EE">
        <w:rPr>
          <w:rStyle w:val="c1"/>
          <w:color w:val="000000"/>
          <w:sz w:val="28"/>
          <w:szCs w:val="28"/>
        </w:rPr>
        <w:t> Молодцы. Вы справились с заданием, белка нам показала, куда нам идти дальше.</w:t>
      </w:r>
    </w:p>
    <w:p w14:paraId="0E76F639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Подложку убираем в сторону.</w:t>
      </w:r>
    </w:p>
    <w:p w14:paraId="04D0B211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Воспитатель</w:t>
      </w:r>
      <w:proofErr w:type="gramStart"/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:</w:t>
      </w:r>
      <w:r w:rsidRPr="009574EE">
        <w:rPr>
          <w:rStyle w:val="c1"/>
          <w:color w:val="000000"/>
          <w:sz w:val="28"/>
          <w:szCs w:val="28"/>
        </w:rPr>
        <w:t> Не</w:t>
      </w:r>
      <w:proofErr w:type="gramEnd"/>
      <w:r w:rsidRPr="009574EE">
        <w:rPr>
          <w:rStyle w:val="c1"/>
          <w:color w:val="000000"/>
          <w:sz w:val="28"/>
          <w:szCs w:val="28"/>
        </w:rPr>
        <w:t xml:space="preserve"> пройдя и 3 шагов, </w:t>
      </w:r>
      <w:proofErr w:type="gramStart"/>
      <w:r w:rsidRPr="009574EE">
        <w:rPr>
          <w:rStyle w:val="c1"/>
          <w:color w:val="000000"/>
          <w:sz w:val="28"/>
          <w:szCs w:val="28"/>
        </w:rPr>
        <w:t>Маша  увидела</w:t>
      </w:r>
      <w:proofErr w:type="gramEnd"/>
      <w:r w:rsidRPr="009574EE">
        <w:rPr>
          <w:rStyle w:val="c1"/>
          <w:color w:val="000000"/>
          <w:sz w:val="28"/>
          <w:szCs w:val="28"/>
        </w:rPr>
        <w:t xml:space="preserve"> напуганного зайца. Он убегал от голодной лисы. Маша решила ему помочь. И я предлагаю вам на нашем игровом поле поиграть в «Догонялки».</w:t>
      </w:r>
    </w:p>
    <w:p w14:paraId="554BE2FB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Итак, посмотрите на свои сенсорные пакеты: у каждого из вас в них находятся фигурки животных: заяц и лиса.</w:t>
      </w:r>
    </w:p>
    <w:p w14:paraId="5B4FA8D9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noProof/>
          <w:color w:val="000000"/>
          <w:sz w:val="28"/>
          <w:szCs w:val="28"/>
          <w:bdr w:val="single" w:sz="2" w:space="0" w:color="000000" w:frame="1"/>
        </w:rPr>
        <w:drawing>
          <wp:inline distT="0" distB="0" distL="0" distR="0" wp14:anchorId="61BC21CE" wp14:editId="0969B454">
            <wp:extent cx="3486785" cy="2402205"/>
            <wp:effectExtent l="0" t="0" r="0" b="0"/>
            <wp:docPr id="8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785" cy="240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0D7BBB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Воспитатель:</w:t>
      </w:r>
      <w:r w:rsidRPr="009574EE">
        <w:rPr>
          <w:rStyle w:val="c1"/>
          <w:color w:val="000000"/>
          <w:sz w:val="28"/>
          <w:szCs w:val="28"/>
        </w:rPr>
        <w:t> Слушая мои команды, вы должны перемещать животных в заданном направлении.</w:t>
      </w:r>
    </w:p>
    <w:p w14:paraId="125061D2" w14:textId="77777777" w:rsidR="009574EE" w:rsidRPr="009574EE" w:rsidRDefault="009574EE" w:rsidP="009574EE">
      <w:pPr>
        <w:pStyle w:val="c0"/>
        <w:numPr>
          <w:ilvl w:val="0"/>
          <w:numId w:val="1"/>
        </w:numPr>
        <w:shd w:val="clear" w:color="auto" w:fill="FFFFFF"/>
        <w:spacing w:before="30" w:beforeAutospacing="0" w:after="30" w:afterAutospacing="0" w:line="360" w:lineRule="auto"/>
        <w:ind w:left="186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lastRenderedPageBreak/>
        <w:t>Поместите фигурку лисы в центр.</w:t>
      </w:r>
    </w:p>
    <w:p w14:paraId="30C56133" w14:textId="77777777" w:rsidR="009574EE" w:rsidRPr="009574EE" w:rsidRDefault="009574EE" w:rsidP="009574EE">
      <w:pPr>
        <w:pStyle w:val="c0"/>
        <w:numPr>
          <w:ilvl w:val="0"/>
          <w:numId w:val="1"/>
        </w:numPr>
        <w:shd w:val="clear" w:color="auto" w:fill="FFFFFF"/>
        <w:spacing w:before="30" w:beforeAutospacing="0" w:after="30" w:afterAutospacing="0" w:line="360" w:lineRule="auto"/>
        <w:ind w:left="186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Внимание: заяц бежит в правый верхний угол.</w:t>
      </w:r>
    </w:p>
    <w:p w14:paraId="1F2EA5F0" w14:textId="77777777" w:rsidR="009574EE" w:rsidRPr="009574EE" w:rsidRDefault="009574EE" w:rsidP="009574EE">
      <w:pPr>
        <w:pStyle w:val="c0"/>
        <w:numPr>
          <w:ilvl w:val="0"/>
          <w:numId w:val="1"/>
        </w:numPr>
        <w:shd w:val="clear" w:color="auto" w:fill="FFFFFF"/>
        <w:spacing w:before="30" w:beforeAutospacing="0" w:after="30" w:afterAutospacing="0" w:line="360" w:lineRule="auto"/>
        <w:ind w:left="186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Лиса догоняет зайца и оказывается в левом верхнем углу.</w:t>
      </w:r>
    </w:p>
    <w:p w14:paraId="5BA0BBCE" w14:textId="77777777" w:rsidR="009574EE" w:rsidRPr="009574EE" w:rsidRDefault="009574EE" w:rsidP="009574EE">
      <w:pPr>
        <w:pStyle w:val="c0"/>
        <w:numPr>
          <w:ilvl w:val="0"/>
          <w:numId w:val="1"/>
        </w:numPr>
        <w:shd w:val="clear" w:color="auto" w:fill="FFFFFF"/>
        <w:spacing w:before="30" w:beforeAutospacing="0" w:after="30" w:afterAutospacing="0" w:line="360" w:lineRule="auto"/>
        <w:ind w:left="186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Заяц перебегает в нижний левый угол.</w:t>
      </w:r>
    </w:p>
    <w:p w14:paraId="4051C2F3" w14:textId="77777777" w:rsidR="009574EE" w:rsidRPr="009574EE" w:rsidRDefault="009574EE" w:rsidP="009574EE">
      <w:pPr>
        <w:pStyle w:val="c0"/>
        <w:numPr>
          <w:ilvl w:val="0"/>
          <w:numId w:val="1"/>
        </w:numPr>
        <w:shd w:val="clear" w:color="auto" w:fill="FFFFFF"/>
        <w:spacing w:before="30" w:beforeAutospacing="0" w:after="30" w:afterAutospacing="0" w:line="360" w:lineRule="auto"/>
        <w:ind w:left="186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Лиса не отстает, бежит за зайцем, но попадает в правый верхний угол.</w:t>
      </w:r>
    </w:p>
    <w:p w14:paraId="1BB0BA73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Наш заяц был такой ловкий, что смог убежать от лисы и в благодарность,</w:t>
      </w:r>
    </w:p>
    <w:p w14:paraId="65ED7CE8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он показал Маше короткий путь к самой красивой в лесу елке.</w:t>
      </w:r>
    </w:p>
    <w:p w14:paraId="62DDB3C9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Воспитатель</w:t>
      </w:r>
      <w:proofErr w:type="gramStart"/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:</w:t>
      </w:r>
      <w:r w:rsidRPr="009574EE">
        <w:rPr>
          <w:rStyle w:val="c1"/>
          <w:color w:val="000000"/>
          <w:sz w:val="28"/>
          <w:szCs w:val="28"/>
        </w:rPr>
        <w:t> Но</w:t>
      </w:r>
      <w:proofErr w:type="gramEnd"/>
      <w:r w:rsidRPr="009574EE">
        <w:rPr>
          <w:rStyle w:val="c1"/>
          <w:color w:val="000000"/>
          <w:sz w:val="28"/>
          <w:szCs w:val="28"/>
        </w:rPr>
        <w:t>, девочка зашла в чащу и заблудилась. Я предлагаю Вам помочь Маше найти верный путь.</w:t>
      </w:r>
    </w:p>
    <w:p w14:paraId="6E47083F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Для этого Вам необходимо пройти лабиринт.</w:t>
      </w:r>
    </w:p>
    <w:p w14:paraId="36145E1C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0"/>
          <w:b/>
          <w:bCs/>
          <w:i/>
          <w:iCs/>
          <w:color w:val="000000"/>
          <w:sz w:val="28"/>
          <w:szCs w:val="28"/>
        </w:rPr>
        <w:t xml:space="preserve">(Сложность </w:t>
      </w:r>
      <w:proofErr w:type="gramStart"/>
      <w:r w:rsidRPr="009574EE">
        <w:rPr>
          <w:rStyle w:val="c10"/>
          <w:b/>
          <w:bCs/>
          <w:i/>
          <w:iCs/>
          <w:color w:val="000000"/>
          <w:sz w:val="28"/>
          <w:szCs w:val="28"/>
        </w:rPr>
        <w:t>лабиринта  подбирается</w:t>
      </w:r>
      <w:proofErr w:type="gramEnd"/>
      <w:r w:rsidRPr="009574EE">
        <w:rPr>
          <w:rStyle w:val="c10"/>
          <w:b/>
          <w:bCs/>
          <w:i/>
          <w:iCs/>
          <w:color w:val="000000"/>
          <w:sz w:val="28"/>
          <w:szCs w:val="28"/>
        </w:rPr>
        <w:t xml:space="preserve"> в зависимости от возраста детей).</w:t>
      </w:r>
    </w:p>
    <w:p w14:paraId="466B3083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Предлагаю взять следующую подложку, на которой изображен лабиринт, и поместить ее под наше игровое поле.</w:t>
      </w:r>
    </w:p>
    <w:p w14:paraId="1930F15A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Находим в центре лабиринта Машу. А теперь попробуйте найти выход из лабиринта.</w:t>
      </w:r>
    </w:p>
    <w:p w14:paraId="05A7C26B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noProof/>
          <w:color w:val="000000"/>
          <w:sz w:val="28"/>
          <w:szCs w:val="28"/>
          <w:bdr w:val="single" w:sz="2" w:space="0" w:color="000000" w:frame="1"/>
        </w:rPr>
        <w:drawing>
          <wp:inline distT="0" distB="0" distL="0" distR="0" wp14:anchorId="3737C1D9" wp14:editId="711478AC">
            <wp:extent cx="3807460" cy="2865755"/>
            <wp:effectExtent l="0" t="0" r="2540" b="0"/>
            <wp:docPr id="9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460" cy="286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DA499B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0"/>
          <w:b/>
          <w:bCs/>
          <w:i/>
          <w:iCs/>
          <w:color w:val="000000"/>
          <w:sz w:val="28"/>
          <w:szCs w:val="28"/>
        </w:rPr>
        <w:t xml:space="preserve">(Это упражнение необходимо для развития </w:t>
      </w:r>
      <w:proofErr w:type="spellStart"/>
      <w:r w:rsidRPr="009574EE">
        <w:rPr>
          <w:rStyle w:val="c10"/>
          <w:b/>
          <w:bCs/>
          <w:i/>
          <w:iCs/>
          <w:color w:val="000000"/>
          <w:sz w:val="28"/>
          <w:szCs w:val="28"/>
        </w:rPr>
        <w:t>графомоторного</w:t>
      </w:r>
      <w:proofErr w:type="spellEnd"/>
      <w:r w:rsidRPr="009574EE">
        <w:rPr>
          <w:rStyle w:val="c10"/>
          <w:b/>
          <w:bCs/>
          <w:i/>
          <w:iCs/>
          <w:color w:val="000000"/>
          <w:sz w:val="28"/>
          <w:szCs w:val="28"/>
        </w:rPr>
        <w:t xml:space="preserve"> навыка и подготовки руки к письму).</w:t>
      </w:r>
    </w:p>
    <w:p w14:paraId="444684C4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lastRenderedPageBreak/>
        <w:t>Воспитатель:</w:t>
      </w:r>
      <w:r w:rsidRPr="009574EE">
        <w:rPr>
          <w:rStyle w:val="c1"/>
          <w:color w:val="000000"/>
          <w:sz w:val="28"/>
          <w:szCs w:val="28"/>
        </w:rPr>
        <w:t> Выход из лабиринта мы нашли в правом нижнем углу. Правильно?</w:t>
      </w:r>
    </w:p>
    <w:p w14:paraId="60603BA7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Убираем подложку и распределяем гель по всей площади.</w:t>
      </w:r>
    </w:p>
    <w:p w14:paraId="66DD5773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Воспитатель</w:t>
      </w:r>
      <w:proofErr w:type="gramStart"/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:</w:t>
      </w:r>
      <w:r w:rsidRPr="009574EE">
        <w:rPr>
          <w:rStyle w:val="c1"/>
          <w:color w:val="000000"/>
          <w:sz w:val="28"/>
          <w:szCs w:val="28"/>
        </w:rPr>
        <w:t> Вижу</w:t>
      </w:r>
      <w:proofErr w:type="gramEnd"/>
      <w:r w:rsidRPr="009574EE">
        <w:rPr>
          <w:rStyle w:val="c1"/>
          <w:color w:val="000000"/>
          <w:sz w:val="28"/>
          <w:szCs w:val="28"/>
        </w:rPr>
        <w:t>, что все лабиринты пройдены, значит, Маша вышла из чащи. А там, на поляне, пригорюнившись, у своей знаменитой машины, сидят волки.</w:t>
      </w:r>
    </w:p>
    <w:p w14:paraId="5470B230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noProof/>
          <w:color w:val="000000"/>
          <w:sz w:val="28"/>
          <w:szCs w:val="28"/>
          <w:bdr w:val="single" w:sz="2" w:space="0" w:color="000000" w:frame="1"/>
        </w:rPr>
        <w:drawing>
          <wp:inline distT="0" distB="0" distL="0" distR="0" wp14:anchorId="39664C54" wp14:editId="248B1772">
            <wp:extent cx="3807460" cy="2606675"/>
            <wp:effectExtent l="0" t="0" r="2540" b="3175"/>
            <wp:docPr id="10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460" cy="260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70CC5C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Воспитатель</w:t>
      </w:r>
      <w:proofErr w:type="gramStart"/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:</w:t>
      </w:r>
      <w:r w:rsidRPr="009574EE">
        <w:rPr>
          <w:rStyle w:val="c1"/>
          <w:color w:val="000000"/>
          <w:sz w:val="28"/>
          <w:szCs w:val="28"/>
        </w:rPr>
        <w:t> Что</w:t>
      </w:r>
      <w:proofErr w:type="gramEnd"/>
      <w:r w:rsidRPr="009574EE">
        <w:rPr>
          <w:rStyle w:val="c1"/>
          <w:color w:val="000000"/>
          <w:sz w:val="28"/>
          <w:szCs w:val="28"/>
        </w:rPr>
        <w:t xml:space="preserve"> случилось? Автомобиль сломался полностью. Как им помочь? Я предлагаю вам, нарисовать новую машину. Для этого возьмите ватные палочки и включите свою фантазию и творчество - нарисуйте автомобиль.</w:t>
      </w:r>
    </w:p>
    <w:p w14:paraId="3C5C8EA2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noProof/>
          <w:color w:val="000000"/>
          <w:sz w:val="28"/>
          <w:szCs w:val="28"/>
          <w:bdr w:val="single" w:sz="2" w:space="0" w:color="000000" w:frame="1"/>
        </w:rPr>
        <w:drawing>
          <wp:inline distT="0" distB="0" distL="0" distR="0" wp14:anchorId="070F3D98" wp14:editId="6EBAA723">
            <wp:extent cx="3807460" cy="2845435"/>
            <wp:effectExtent l="0" t="0" r="2540" b="0"/>
            <wp:docPr id="1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460" cy="284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D8B2F2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0"/>
          <w:b/>
          <w:bCs/>
          <w:i/>
          <w:iCs/>
          <w:color w:val="000000"/>
          <w:sz w:val="28"/>
          <w:szCs w:val="28"/>
        </w:rPr>
        <w:lastRenderedPageBreak/>
        <w:t> (Ватные палочки мы здесь используем для того, чтобы рисунок был более отчетливым).</w:t>
      </w:r>
    </w:p>
    <w:p w14:paraId="2555D372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Воспитатель:</w:t>
      </w:r>
      <w:r w:rsidRPr="009574EE">
        <w:rPr>
          <w:rStyle w:val="c1"/>
          <w:color w:val="000000"/>
          <w:sz w:val="28"/>
          <w:szCs w:val="28"/>
        </w:rPr>
        <w:t> Какие замечательные получились автомобили. Волки были очень довольны. И на своей новой машине они доставили Машу на поляну, где росла красавица</w:t>
      </w:r>
    </w:p>
    <w:p w14:paraId="689D749C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елка.</w:t>
      </w:r>
    </w:p>
    <w:p w14:paraId="7B8F6759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574EE">
        <w:rPr>
          <w:noProof/>
          <w:color w:val="000000"/>
          <w:sz w:val="28"/>
          <w:szCs w:val="28"/>
          <w:bdr w:val="single" w:sz="2" w:space="0" w:color="000000" w:frame="1"/>
        </w:rPr>
        <w:drawing>
          <wp:inline distT="0" distB="0" distL="0" distR="0" wp14:anchorId="09AAEF64" wp14:editId="7DAE8499">
            <wp:extent cx="3807460" cy="2156460"/>
            <wp:effectExtent l="0" t="0" r="2540" b="0"/>
            <wp:docPr id="1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460" cy="215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7CCA00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Воспитатель</w:t>
      </w:r>
      <w:proofErr w:type="gramStart"/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:</w:t>
      </w:r>
      <w:r w:rsidRPr="009574EE">
        <w:rPr>
          <w:rStyle w:val="c1"/>
          <w:color w:val="000000"/>
          <w:sz w:val="28"/>
          <w:szCs w:val="28"/>
        </w:rPr>
        <w:t> Здесь</w:t>
      </w:r>
      <w:proofErr w:type="gramEnd"/>
      <w:r w:rsidRPr="009574EE">
        <w:rPr>
          <w:rStyle w:val="c1"/>
          <w:color w:val="000000"/>
          <w:sz w:val="28"/>
          <w:szCs w:val="28"/>
        </w:rPr>
        <w:t xml:space="preserve"> ее уже ждал Мишка.</w:t>
      </w:r>
    </w:p>
    <w:p w14:paraId="195E47D5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Маша и Мишка стояли и любовались красавицей елкой и решили не забирать её домой. А почему? Как вы думаете, что они сделали?</w:t>
      </w:r>
    </w:p>
    <w:p w14:paraId="50F66416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0"/>
          <w:b/>
          <w:bCs/>
          <w:i/>
          <w:iCs/>
          <w:color w:val="000000"/>
          <w:sz w:val="28"/>
          <w:szCs w:val="28"/>
        </w:rPr>
        <w:t>(Они решили нарядить елку в лесу, чтобы не губить деревья)</w:t>
      </w:r>
    </w:p>
    <w:p w14:paraId="176A7231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noProof/>
          <w:color w:val="000000"/>
          <w:sz w:val="28"/>
          <w:szCs w:val="28"/>
          <w:bdr w:val="single" w:sz="2" w:space="0" w:color="000000" w:frame="1"/>
        </w:rPr>
        <w:drawing>
          <wp:inline distT="0" distB="0" distL="0" distR="0" wp14:anchorId="2B21E768" wp14:editId="4EB74424">
            <wp:extent cx="3807460" cy="2435860"/>
            <wp:effectExtent l="0" t="0" r="2540" b="2540"/>
            <wp:docPr id="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460" cy="243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AB7F3D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Воспитатель</w:t>
      </w:r>
      <w:proofErr w:type="gramStart"/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:</w:t>
      </w:r>
      <w:r w:rsidRPr="009574EE">
        <w:rPr>
          <w:rStyle w:val="c1"/>
          <w:color w:val="000000"/>
          <w:sz w:val="28"/>
          <w:szCs w:val="28"/>
        </w:rPr>
        <w:t> И</w:t>
      </w:r>
      <w:proofErr w:type="gramEnd"/>
      <w:r w:rsidRPr="009574EE">
        <w:rPr>
          <w:rStyle w:val="c1"/>
          <w:color w:val="000000"/>
          <w:sz w:val="28"/>
          <w:szCs w:val="28"/>
        </w:rPr>
        <w:t xml:space="preserve"> я предлагаю вам создать свою новогоднюю елку. Подкладываем шаблон елки под ваше игровое поле. А теперь необходимо обвести елку по контуру.</w:t>
      </w:r>
    </w:p>
    <w:p w14:paraId="733D4543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Какие замечательные елки у нас с вами получились.</w:t>
      </w:r>
    </w:p>
    <w:p w14:paraId="10971015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lastRenderedPageBreak/>
        <w:t>А Маша и медведь не теряли времени, и тоже нарядили елку</w:t>
      </w:r>
      <w:r w:rsidRPr="009574EE">
        <w:rPr>
          <w:rStyle w:val="c5"/>
          <w:b/>
          <w:bCs/>
          <w:color w:val="000000"/>
          <w:sz w:val="28"/>
          <w:szCs w:val="28"/>
        </w:rPr>
        <w:t>.</w:t>
      </w:r>
    </w:p>
    <w:p w14:paraId="0E50A91C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И всем стало радостно и весело.</w:t>
      </w:r>
    </w:p>
    <w:p w14:paraId="4774427B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Воспитатель:</w:t>
      </w:r>
      <w:r w:rsidRPr="009574EE">
        <w:rPr>
          <w:rStyle w:val="c1"/>
          <w:color w:val="000000"/>
          <w:sz w:val="28"/>
          <w:szCs w:val="28"/>
        </w:rPr>
        <w:t> Мне бы хотелось узнать, какое ваше настроение послей новогодней сказки. Но, для этого я предлагаю воспользоваться </w:t>
      </w: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цветовым дневником настроения</w:t>
      </w:r>
      <w:r w:rsidRPr="009574EE">
        <w:rPr>
          <w:rStyle w:val="c1"/>
          <w:color w:val="000000"/>
          <w:sz w:val="28"/>
          <w:szCs w:val="28"/>
        </w:rPr>
        <w:t> и украсить свою елку праздничной звездой. У вас на столе лежат разноцветные звездочки. Вам необходимо выбрать ту звезду на вашу елку, которая соответствует вашему настроению, после новогодней сказки.</w:t>
      </w:r>
    </w:p>
    <w:p w14:paraId="52274212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И я надеюсь, что данную технологию вы обязательно используете в своей работе.</w:t>
      </w:r>
    </w:p>
    <w:p w14:paraId="471EA121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А мне хотелось бы услышать, что для вас было самое интересное? Что больше всего понравилось на нашем мастер-классе? Что вы, возможно, возьмете в свою педагогическую копилку?</w:t>
      </w:r>
    </w:p>
    <w:p w14:paraId="7D183ABD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Воспитатель</w:t>
      </w:r>
      <w:proofErr w:type="gramStart"/>
      <w:r w:rsidRPr="009574EE">
        <w:rPr>
          <w:rStyle w:val="c6"/>
          <w:rFonts w:eastAsiaTheme="majorEastAsia"/>
          <w:b/>
          <w:bCs/>
          <w:color w:val="000000"/>
          <w:sz w:val="28"/>
          <w:szCs w:val="28"/>
        </w:rPr>
        <w:t>:</w:t>
      </w:r>
      <w:r w:rsidRPr="009574EE">
        <w:rPr>
          <w:rStyle w:val="c1"/>
          <w:color w:val="000000"/>
          <w:sz w:val="28"/>
          <w:szCs w:val="28"/>
        </w:rPr>
        <w:t> Позади</w:t>
      </w:r>
      <w:proofErr w:type="gramEnd"/>
      <w:r w:rsidRPr="009574EE">
        <w:rPr>
          <w:rStyle w:val="c1"/>
          <w:color w:val="000000"/>
          <w:sz w:val="28"/>
          <w:szCs w:val="28"/>
        </w:rPr>
        <w:t xml:space="preserve"> остался самый волшебный праздник Новый год, который приносит в каждый дом тепло, хлопоты, заботы. Но впереди у нас Старый новый год и я желаю вам всем радостного праздничного настроения и дальнейших творческих успехов.</w:t>
      </w:r>
    </w:p>
    <w:p w14:paraId="25925701" w14:textId="77777777" w:rsidR="009574EE" w:rsidRPr="009574EE" w:rsidRDefault="009574EE" w:rsidP="009574EE">
      <w:pPr>
        <w:pStyle w:val="c0"/>
        <w:shd w:val="clear" w:color="auto" w:fill="FFFFFF"/>
        <w:spacing w:before="0" w:beforeAutospacing="0" w:after="0" w:afterAutospacing="0" w:line="360" w:lineRule="auto"/>
        <w:ind w:firstLine="426"/>
        <w:rPr>
          <w:color w:val="000000"/>
          <w:sz w:val="28"/>
          <w:szCs w:val="28"/>
        </w:rPr>
      </w:pPr>
      <w:r w:rsidRPr="009574EE">
        <w:rPr>
          <w:rStyle w:val="c1"/>
          <w:color w:val="000000"/>
          <w:sz w:val="28"/>
          <w:szCs w:val="28"/>
        </w:rPr>
        <w:t>Спасибо вам за совместную и плодотворную работу!</w:t>
      </w:r>
    </w:p>
    <w:p w14:paraId="0985E674" w14:textId="77777777" w:rsidR="00F12C76" w:rsidRPr="009574EE" w:rsidRDefault="00F12C76" w:rsidP="009574EE">
      <w:pPr>
        <w:spacing w:after="0" w:line="360" w:lineRule="auto"/>
        <w:ind w:firstLine="709"/>
        <w:rPr>
          <w:rFonts w:cs="Times New Roman"/>
          <w:szCs w:val="28"/>
        </w:rPr>
      </w:pPr>
    </w:p>
    <w:sectPr w:rsidR="00F12C76" w:rsidRPr="009574EE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32DA0"/>
    <w:multiLevelType w:val="multilevel"/>
    <w:tmpl w:val="01FEE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37590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E24"/>
    <w:rsid w:val="00545A09"/>
    <w:rsid w:val="006C0B77"/>
    <w:rsid w:val="006C57AC"/>
    <w:rsid w:val="008242FF"/>
    <w:rsid w:val="00870751"/>
    <w:rsid w:val="00922C48"/>
    <w:rsid w:val="009574EE"/>
    <w:rsid w:val="00B915B7"/>
    <w:rsid w:val="00E008BD"/>
    <w:rsid w:val="00E55E24"/>
    <w:rsid w:val="00EA59DF"/>
    <w:rsid w:val="00EE4070"/>
    <w:rsid w:val="00F12C76"/>
    <w:rsid w:val="00F93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1E7AF"/>
  <w15:chartTrackingRefBased/>
  <w15:docId w15:val="{01E5C99A-52AB-458F-A97C-D416F5667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E55E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5E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5E2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5E2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5E2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5E2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5E2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5E2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5E2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5E24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55E2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55E24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55E24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55E24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E55E24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E55E24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E55E24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E55E24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E55E2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55E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55E2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55E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55E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55E24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E55E24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55E24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55E2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55E24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b">
    <w:name w:val="Intense Reference"/>
    <w:basedOn w:val="a0"/>
    <w:uiPriority w:val="32"/>
    <w:qFormat/>
    <w:rsid w:val="00E55E24"/>
    <w:rPr>
      <w:b/>
      <w:bCs/>
      <w:smallCaps/>
      <w:color w:val="2E74B5" w:themeColor="accent1" w:themeShade="BF"/>
      <w:spacing w:val="5"/>
    </w:rPr>
  </w:style>
  <w:style w:type="paragraph" w:customStyle="1" w:styleId="c9">
    <w:name w:val="c9"/>
    <w:basedOn w:val="a"/>
    <w:rsid w:val="009574EE"/>
    <w:pPr>
      <w:spacing w:before="100" w:beforeAutospacing="1" w:after="100" w:afterAutospacing="1"/>
    </w:pPr>
    <w:rPr>
      <w:rFonts w:eastAsia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24">
    <w:name w:val="c24"/>
    <w:basedOn w:val="a0"/>
    <w:rsid w:val="009574EE"/>
  </w:style>
  <w:style w:type="character" w:customStyle="1" w:styleId="c18">
    <w:name w:val="c18"/>
    <w:basedOn w:val="a0"/>
    <w:rsid w:val="009574EE"/>
  </w:style>
  <w:style w:type="paragraph" w:customStyle="1" w:styleId="c7">
    <w:name w:val="c7"/>
    <w:basedOn w:val="a"/>
    <w:rsid w:val="009574EE"/>
    <w:pPr>
      <w:spacing w:before="100" w:beforeAutospacing="1" w:after="100" w:afterAutospacing="1"/>
    </w:pPr>
    <w:rPr>
      <w:rFonts w:eastAsia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22">
    <w:name w:val="c22"/>
    <w:basedOn w:val="a0"/>
    <w:rsid w:val="009574EE"/>
  </w:style>
  <w:style w:type="character" w:customStyle="1" w:styleId="c1">
    <w:name w:val="c1"/>
    <w:basedOn w:val="a0"/>
    <w:rsid w:val="009574EE"/>
  </w:style>
  <w:style w:type="paragraph" w:customStyle="1" w:styleId="c0">
    <w:name w:val="c0"/>
    <w:basedOn w:val="a"/>
    <w:rsid w:val="009574EE"/>
    <w:pPr>
      <w:spacing w:before="100" w:beforeAutospacing="1" w:after="100" w:afterAutospacing="1"/>
    </w:pPr>
    <w:rPr>
      <w:rFonts w:eastAsia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20">
    <w:name w:val="c20"/>
    <w:basedOn w:val="a0"/>
    <w:rsid w:val="009574EE"/>
  </w:style>
  <w:style w:type="character" w:customStyle="1" w:styleId="c6">
    <w:name w:val="c6"/>
    <w:basedOn w:val="a0"/>
    <w:rsid w:val="009574EE"/>
  </w:style>
  <w:style w:type="character" w:customStyle="1" w:styleId="c10">
    <w:name w:val="c10"/>
    <w:basedOn w:val="a0"/>
    <w:rsid w:val="009574EE"/>
  </w:style>
  <w:style w:type="character" w:customStyle="1" w:styleId="c5">
    <w:name w:val="c5"/>
    <w:basedOn w:val="a0"/>
    <w:rsid w:val="009574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1313</Words>
  <Characters>7486</Characters>
  <Application>Microsoft Office Word</Application>
  <DocSecurity>0</DocSecurity>
  <Lines>62</Lines>
  <Paragraphs>17</Paragraphs>
  <ScaleCrop>false</ScaleCrop>
  <Company/>
  <LinksUpToDate>false</LinksUpToDate>
  <CharactersWithSpaces>8782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2025-10-29T09:54:00Z</dcterms:created>
  <dcterms:modified xsi:type="dcterms:W3CDTF">2025-10-29T13:00:00Z</dcterms:modified>
</cp:coreProperties>
</file>