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E8D00" w14:textId="77777777" w:rsidR="005C2ADE" w:rsidRPr="0092470A" w:rsidRDefault="005C2ADE" w:rsidP="00DB7A9C">
      <w:pPr>
        <w:spacing w:line="360" w:lineRule="auto"/>
        <w:jc w:val="center"/>
        <w:rPr>
          <w:rFonts w:ascii="Times New Roman" w:hAnsi="Times New Roman" w:cs="Times New Roman"/>
          <w:b/>
          <w:bCs/>
          <w:color w:val="92D050"/>
          <w:sz w:val="28"/>
          <w:szCs w:val="28"/>
        </w:rPr>
      </w:pPr>
      <w:bookmarkStart w:id="0" w:name="_Hlk212549955"/>
      <w:r w:rsidRPr="0092470A">
        <w:rPr>
          <w:rFonts w:ascii="Times New Roman" w:hAnsi="Times New Roman" w:cs="Times New Roman"/>
          <w:b/>
          <w:bCs/>
          <w:color w:val="92D050"/>
          <w:sz w:val="28"/>
          <w:szCs w:val="28"/>
        </w:rPr>
        <w:t>Мастер-класс для воспитателей</w:t>
      </w:r>
    </w:p>
    <w:p w14:paraId="6736E59F" w14:textId="77777777" w:rsidR="005C2ADE" w:rsidRPr="0092470A" w:rsidRDefault="005C2ADE" w:rsidP="00DB7A9C">
      <w:pPr>
        <w:spacing w:line="360" w:lineRule="auto"/>
        <w:jc w:val="center"/>
        <w:rPr>
          <w:rFonts w:ascii="Times New Roman" w:hAnsi="Times New Roman" w:cs="Times New Roman"/>
          <w:b/>
          <w:bCs/>
          <w:color w:val="92D050"/>
          <w:sz w:val="28"/>
          <w:szCs w:val="28"/>
        </w:rPr>
      </w:pPr>
      <w:r w:rsidRPr="0092470A">
        <w:rPr>
          <w:rFonts w:ascii="Times New Roman" w:hAnsi="Times New Roman" w:cs="Times New Roman"/>
          <w:b/>
          <w:bCs/>
          <w:color w:val="92D050"/>
          <w:sz w:val="28"/>
          <w:szCs w:val="28"/>
        </w:rPr>
        <w:t xml:space="preserve">«Заучивание стихотворений на родном языке с помощью </w:t>
      </w:r>
      <w:proofErr w:type="spellStart"/>
      <w:r w:rsidRPr="0092470A">
        <w:rPr>
          <w:rFonts w:ascii="Times New Roman" w:hAnsi="Times New Roman" w:cs="Times New Roman"/>
          <w:b/>
          <w:bCs/>
          <w:color w:val="92D050"/>
          <w:sz w:val="28"/>
          <w:szCs w:val="28"/>
        </w:rPr>
        <w:t>мнемотаблицы</w:t>
      </w:r>
      <w:proofErr w:type="spellEnd"/>
      <w:r w:rsidRPr="0092470A">
        <w:rPr>
          <w:rFonts w:ascii="Times New Roman" w:hAnsi="Times New Roman" w:cs="Times New Roman"/>
          <w:b/>
          <w:bCs/>
          <w:color w:val="92D050"/>
          <w:sz w:val="28"/>
          <w:szCs w:val="28"/>
        </w:rPr>
        <w:t>»</w:t>
      </w:r>
    </w:p>
    <w:p w14:paraId="0A479476" w14:textId="612D8BCD" w:rsidR="00EC3BC4" w:rsidRPr="0092470A" w:rsidRDefault="00EC3BC4" w:rsidP="00DB7A9C">
      <w:pPr>
        <w:spacing w:line="360" w:lineRule="auto"/>
        <w:jc w:val="center"/>
        <w:rPr>
          <w:rFonts w:ascii="Times New Roman" w:hAnsi="Times New Roman" w:cs="Times New Roman"/>
          <w:b/>
          <w:bCs/>
          <w:color w:val="92D050"/>
          <w:sz w:val="28"/>
          <w:szCs w:val="28"/>
        </w:rPr>
      </w:pPr>
      <w:r w:rsidRPr="0092470A">
        <w:rPr>
          <w:rFonts w:ascii="Times New Roman" w:hAnsi="Times New Roman" w:cs="Times New Roman"/>
          <w:b/>
          <w:bCs/>
          <w:color w:val="92D050"/>
          <w:sz w:val="28"/>
          <w:szCs w:val="28"/>
        </w:rPr>
        <w:t>Воспитатель: Савина Б.Р.</w:t>
      </w:r>
    </w:p>
    <w:bookmarkEnd w:id="0"/>
    <w:p w14:paraId="4013FDC6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9FB6434" w14:textId="77777777" w:rsidR="005C2ADE" w:rsidRPr="00240AE4" w:rsidRDefault="005C2ADE" w:rsidP="00DB7A9C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40AE4">
        <w:rPr>
          <w:rFonts w:ascii="Times New Roman" w:hAnsi="Times New Roman" w:cs="Times New Roman"/>
          <w:b/>
          <w:bCs/>
          <w:sz w:val="28"/>
          <w:szCs w:val="28"/>
        </w:rPr>
        <w:t>Введение</w:t>
      </w:r>
    </w:p>
    <w:p w14:paraId="1C3FFF7A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>Современные образовательные стандарты дошкольного образования уделяют особое внимание развитию речи детей, формированию у них правильного звукопроизношения, расширению словарного запаса, а также приобщению к культурному наследию родного языка. Одним из эффективных средств речевого развития является заучивание стихотворений, которое не только развивает память и внимание, но и способствует формированию художественного вкуса, эмоциональной отзывчивости, укрепляет св</w:t>
      </w:r>
      <w:r>
        <w:rPr>
          <w:rFonts w:ascii="Times New Roman" w:hAnsi="Times New Roman" w:cs="Times New Roman"/>
          <w:sz w:val="28"/>
          <w:szCs w:val="28"/>
        </w:rPr>
        <w:t>язь ребенка с родной культурой.</w:t>
      </w:r>
    </w:p>
    <w:p w14:paraId="5E38A3F7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 xml:space="preserve">Однако традиционные методы заучивания стихов нередко оказываются для детей младшего и среднего дошкольного возраста достаточно сложными: дети быстро устают, теряют интерес, забывают последовательность строк. В этой связи особую актуальность приобретает использование мнемотехники – метода опоры на зрительные образы и символы, которые помогают ребенку легче запомнить и воспроизвести текст. Одним из наиболее удобных инструментов является </w:t>
      </w:r>
      <w:proofErr w:type="spellStart"/>
      <w:r w:rsidRPr="005C2ADE">
        <w:rPr>
          <w:rFonts w:ascii="Times New Roman" w:hAnsi="Times New Roman" w:cs="Times New Roman"/>
          <w:sz w:val="28"/>
          <w:szCs w:val="28"/>
        </w:rPr>
        <w:t>мнемотаблица</w:t>
      </w:r>
      <w:proofErr w:type="spellEnd"/>
      <w:r w:rsidRPr="005C2ADE">
        <w:rPr>
          <w:rFonts w:ascii="Times New Roman" w:hAnsi="Times New Roman" w:cs="Times New Roman"/>
          <w:sz w:val="28"/>
          <w:szCs w:val="28"/>
        </w:rPr>
        <w:t xml:space="preserve"> – своеобразная схема с условными картинками-символами, отражающими содер</w:t>
      </w:r>
      <w:r>
        <w:rPr>
          <w:rFonts w:ascii="Times New Roman" w:hAnsi="Times New Roman" w:cs="Times New Roman"/>
          <w:sz w:val="28"/>
          <w:szCs w:val="28"/>
        </w:rPr>
        <w:t>жание стихотворения.</w:t>
      </w:r>
    </w:p>
    <w:p w14:paraId="3DF720DC" w14:textId="77777777" w:rsidR="005C2ADE" w:rsidRPr="00240AE4" w:rsidRDefault="005C2ADE" w:rsidP="00DB7A9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40AE4">
        <w:rPr>
          <w:rFonts w:ascii="Times New Roman" w:hAnsi="Times New Roman" w:cs="Times New Roman"/>
          <w:b/>
          <w:bCs/>
          <w:sz w:val="28"/>
          <w:szCs w:val="28"/>
        </w:rPr>
        <w:t>Цель мастер-класса</w:t>
      </w:r>
    </w:p>
    <w:p w14:paraId="4CB46180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 xml:space="preserve">Познакомить воспитателей с приёмами использования </w:t>
      </w:r>
      <w:proofErr w:type="spellStart"/>
      <w:r w:rsidRPr="005C2ADE">
        <w:rPr>
          <w:rFonts w:ascii="Times New Roman" w:hAnsi="Times New Roman" w:cs="Times New Roman"/>
          <w:sz w:val="28"/>
          <w:szCs w:val="28"/>
        </w:rPr>
        <w:t>мнемотаблиц</w:t>
      </w:r>
      <w:proofErr w:type="spellEnd"/>
      <w:r w:rsidRPr="005C2ADE">
        <w:rPr>
          <w:rFonts w:ascii="Times New Roman" w:hAnsi="Times New Roman" w:cs="Times New Roman"/>
          <w:sz w:val="28"/>
          <w:szCs w:val="28"/>
        </w:rPr>
        <w:t xml:space="preserve"> для заучивания стихотворений на родном языке и показать эффективность данного метода на практике.</w:t>
      </w:r>
    </w:p>
    <w:p w14:paraId="3F0D5393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D4C13B4" w14:textId="77777777" w:rsidR="005C2ADE" w:rsidRPr="00240AE4" w:rsidRDefault="005C2ADE" w:rsidP="00DB7A9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40AE4">
        <w:rPr>
          <w:rFonts w:ascii="Times New Roman" w:hAnsi="Times New Roman" w:cs="Times New Roman"/>
          <w:b/>
          <w:bCs/>
          <w:sz w:val="28"/>
          <w:szCs w:val="28"/>
        </w:rPr>
        <w:lastRenderedPageBreak/>
        <w:t>Задачи мастер-класса</w:t>
      </w:r>
    </w:p>
    <w:p w14:paraId="6A9CD068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1.</w:t>
      </w:r>
      <w:r w:rsidRPr="005C2ADE">
        <w:rPr>
          <w:rFonts w:ascii="Times New Roman" w:hAnsi="Times New Roman" w:cs="Times New Roman"/>
          <w:sz w:val="28"/>
          <w:szCs w:val="28"/>
        </w:rPr>
        <w:tab/>
        <w:t xml:space="preserve">Раскрыть педагогические возможности </w:t>
      </w:r>
      <w:proofErr w:type="spellStart"/>
      <w:r w:rsidRPr="005C2ADE">
        <w:rPr>
          <w:rFonts w:ascii="Times New Roman" w:hAnsi="Times New Roman" w:cs="Times New Roman"/>
          <w:sz w:val="28"/>
          <w:szCs w:val="28"/>
        </w:rPr>
        <w:t>мнемотаблиц</w:t>
      </w:r>
      <w:proofErr w:type="spellEnd"/>
      <w:r w:rsidRPr="005C2ADE">
        <w:rPr>
          <w:rFonts w:ascii="Times New Roman" w:hAnsi="Times New Roman" w:cs="Times New Roman"/>
          <w:sz w:val="28"/>
          <w:szCs w:val="28"/>
        </w:rPr>
        <w:t xml:space="preserve"> в развитии речи детей.</w:t>
      </w:r>
    </w:p>
    <w:p w14:paraId="1CF414E7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2.</w:t>
      </w:r>
      <w:r w:rsidRPr="005C2ADE">
        <w:rPr>
          <w:rFonts w:ascii="Times New Roman" w:hAnsi="Times New Roman" w:cs="Times New Roman"/>
          <w:sz w:val="28"/>
          <w:szCs w:val="28"/>
        </w:rPr>
        <w:tab/>
        <w:t xml:space="preserve">Продемонстрировать алгоритм составления и применения </w:t>
      </w:r>
      <w:proofErr w:type="spellStart"/>
      <w:r w:rsidRPr="005C2ADE">
        <w:rPr>
          <w:rFonts w:ascii="Times New Roman" w:hAnsi="Times New Roman" w:cs="Times New Roman"/>
          <w:sz w:val="28"/>
          <w:szCs w:val="28"/>
        </w:rPr>
        <w:t>мнемотаблиц</w:t>
      </w:r>
      <w:proofErr w:type="spellEnd"/>
      <w:r w:rsidRPr="005C2ADE">
        <w:rPr>
          <w:rFonts w:ascii="Times New Roman" w:hAnsi="Times New Roman" w:cs="Times New Roman"/>
          <w:sz w:val="28"/>
          <w:szCs w:val="28"/>
        </w:rPr>
        <w:t xml:space="preserve"> при заучивании стихотворений.</w:t>
      </w:r>
    </w:p>
    <w:p w14:paraId="5AD2A3B4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3.</w:t>
      </w:r>
      <w:r w:rsidRPr="005C2ADE">
        <w:rPr>
          <w:rFonts w:ascii="Times New Roman" w:hAnsi="Times New Roman" w:cs="Times New Roman"/>
          <w:sz w:val="28"/>
          <w:szCs w:val="28"/>
        </w:rPr>
        <w:tab/>
        <w:t xml:space="preserve">Развить у педагогов умение подбирать и создавать собственные </w:t>
      </w:r>
      <w:proofErr w:type="spellStart"/>
      <w:r w:rsidRPr="005C2ADE">
        <w:rPr>
          <w:rFonts w:ascii="Times New Roman" w:hAnsi="Times New Roman" w:cs="Times New Roman"/>
          <w:sz w:val="28"/>
          <w:szCs w:val="28"/>
        </w:rPr>
        <w:t>мнемотаблицы</w:t>
      </w:r>
      <w:proofErr w:type="spellEnd"/>
      <w:r w:rsidRPr="005C2ADE">
        <w:rPr>
          <w:rFonts w:ascii="Times New Roman" w:hAnsi="Times New Roman" w:cs="Times New Roman"/>
          <w:sz w:val="28"/>
          <w:szCs w:val="28"/>
        </w:rPr>
        <w:t xml:space="preserve"> для работы в группе.</w:t>
      </w:r>
    </w:p>
    <w:p w14:paraId="5DDF1CA9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4.</w:t>
      </w:r>
      <w:r w:rsidRPr="005C2ADE">
        <w:rPr>
          <w:rFonts w:ascii="Times New Roman" w:hAnsi="Times New Roman" w:cs="Times New Roman"/>
          <w:sz w:val="28"/>
          <w:szCs w:val="28"/>
        </w:rPr>
        <w:tab/>
        <w:t>Создать условия для обмена опытом и совместного творческого поиска эф</w:t>
      </w:r>
      <w:r>
        <w:rPr>
          <w:rFonts w:ascii="Times New Roman" w:hAnsi="Times New Roman" w:cs="Times New Roman"/>
          <w:sz w:val="28"/>
          <w:szCs w:val="28"/>
        </w:rPr>
        <w:t>фективных методических приёмов.</w:t>
      </w:r>
    </w:p>
    <w:p w14:paraId="535B6B4A" w14:textId="77777777" w:rsidR="005C2ADE" w:rsidRPr="00240AE4" w:rsidRDefault="005C2ADE" w:rsidP="00DB7A9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40AE4">
        <w:rPr>
          <w:rFonts w:ascii="Times New Roman" w:hAnsi="Times New Roman" w:cs="Times New Roman"/>
          <w:b/>
          <w:bCs/>
          <w:sz w:val="28"/>
          <w:szCs w:val="28"/>
        </w:rPr>
        <w:t>Теоретическая часть</w:t>
      </w:r>
    </w:p>
    <w:p w14:paraId="752FE54C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97C98A2" w14:textId="77777777" w:rsidR="005C2ADE" w:rsidRPr="00240AE4" w:rsidRDefault="005C2ADE" w:rsidP="00DB7A9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40AE4">
        <w:rPr>
          <w:rFonts w:ascii="Times New Roman" w:hAnsi="Times New Roman" w:cs="Times New Roman"/>
          <w:b/>
          <w:bCs/>
          <w:sz w:val="28"/>
          <w:szCs w:val="28"/>
        </w:rPr>
        <w:t>Что такое мнемотехника?</w:t>
      </w:r>
    </w:p>
    <w:p w14:paraId="4BF85ACA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 xml:space="preserve">Мнемотехника – это система приёмов, облегчающих процесс запоминания информации за счёт опоры на зрительные, слуховые и ассоциативные образы. Для дошкольников особенно важно, что она делает процесс обучения наглядным, игровым </w:t>
      </w:r>
      <w:r>
        <w:rPr>
          <w:rFonts w:ascii="Times New Roman" w:hAnsi="Times New Roman" w:cs="Times New Roman"/>
          <w:sz w:val="28"/>
          <w:szCs w:val="28"/>
        </w:rPr>
        <w:t>и эмоционально привлекательным.</w:t>
      </w:r>
    </w:p>
    <w:p w14:paraId="11BFCC5B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C2ADE">
        <w:rPr>
          <w:rFonts w:ascii="Times New Roman" w:hAnsi="Times New Roman" w:cs="Times New Roman"/>
          <w:sz w:val="28"/>
          <w:szCs w:val="28"/>
        </w:rPr>
        <w:t>Мнемотаблица</w:t>
      </w:r>
      <w:proofErr w:type="spellEnd"/>
      <w:r w:rsidRPr="005C2ADE">
        <w:rPr>
          <w:rFonts w:ascii="Times New Roman" w:hAnsi="Times New Roman" w:cs="Times New Roman"/>
          <w:sz w:val="28"/>
          <w:szCs w:val="28"/>
        </w:rPr>
        <w:t xml:space="preserve"> – это таблица, в которой каждая строка (или клетка) содержит символическое изображение слова, фразы или целого предложения. Ребёнок, рассматривая таблицу, вспоминает последовательность строк стихотвор</w:t>
      </w:r>
      <w:r>
        <w:rPr>
          <w:rFonts w:ascii="Times New Roman" w:hAnsi="Times New Roman" w:cs="Times New Roman"/>
          <w:sz w:val="28"/>
          <w:szCs w:val="28"/>
        </w:rPr>
        <w:t>ения и воспроизводит его вслух.</w:t>
      </w:r>
    </w:p>
    <w:p w14:paraId="060F71CA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>Преимущества метода:</w:t>
      </w:r>
    </w:p>
    <w:p w14:paraId="198D04BD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делает процесс заучивания доступным для детей любого уровня речевого развития;</w:t>
      </w:r>
    </w:p>
    <w:p w14:paraId="51FB7C88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формирует устойчивую мотивацию и интерес;</w:t>
      </w:r>
    </w:p>
    <w:p w14:paraId="37E55E40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развивает воображение, внимание и память;</w:t>
      </w:r>
    </w:p>
    <w:p w14:paraId="755D85DA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lastRenderedPageBreak/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способствует быстрому и прочному</w:t>
      </w:r>
      <w:r>
        <w:rPr>
          <w:rFonts w:ascii="Times New Roman" w:hAnsi="Times New Roman" w:cs="Times New Roman"/>
          <w:sz w:val="28"/>
          <w:szCs w:val="28"/>
        </w:rPr>
        <w:t xml:space="preserve"> усвоению стихотворного текста.</w:t>
      </w:r>
    </w:p>
    <w:p w14:paraId="1FE4FCC6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мастер-класса</w:t>
      </w:r>
    </w:p>
    <w:p w14:paraId="2EC20615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>1. Организационный момент (5 минут)</w:t>
      </w:r>
    </w:p>
    <w:p w14:paraId="64701869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Приветствие участников, создание положительного настроя.</w:t>
      </w:r>
    </w:p>
    <w:p w14:paraId="3B656A9B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Короткая разминка: участникам предлагается вспомнить и вслух прочитать строки из любого стихотворения на родном языке. Воспитатели делятся,</w:t>
      </w:r>
      <w:r>
        <w:rPr>
          <w:rFonts w:ascii="Times New Roman" w:hAnsi="Times New Roman" w:cs="Times New Roman"/>
          <w:sz w:val="28"/>
          <w:szCs w:val="28"/>
        </w:rPr>
        <w:t xml:space="preserve"> легко ли было вспомнить слова.</w:t>
      </w:r>
    </w:p>
    <w:p w14:paraId="3CB79CD1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>2. Вводная часть (10 минут)</w:t>
      </w:r>
    </w:p>
    <w:p w14:paraId="6B07D5F7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Краткое сообщение о роли стихотворений в развитии речи ребёнка.</w:t>
      </w:r>
    </w:p>
    <w:p w14:paraId="26A84EFB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Рассказ о трудностях, которые возникают у дошкольников при заучивании стихов.</w:t>
      </w:r>
    </w:p>
    <w:p w14:paraId="21EABC8A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Знакомство с понятием «</w:t>
      </w:r>
      <w:proofErr w:type="spellStart"/>
      <w:r w:rsidRPr="005C2ADE">
        <w:rPr>
          <w:rFonts w:ascii="Times New Roman" w:hAnsi="Times New Roman" w:cs="Times New Roman"/>
          <w:sz w:val="28"/>
          <w:szCs w:val="28"/>
        </w:rPr>
        <w:t>мнемотаблица</w:t>
      </w:r>
      <w:proofErr w:type="spellEnd"/>
      <w:r w:rsidRPr="005C2ADE">
        <w:rPr>
          <w:rFonts w:ascii="Times New Roman" w:hAnsi="Times New Roman" w:cs="Times New Roman"/>
          <w:sz w:val="28"/>
          <w:szCs w:val="28"/>
        </w:rPr>
        <w:t>». Демонстрация неск</w:t>
      </w:r>
      <w:r>
        <w:rPr>
          <w:rFonts w:ascii="Times New Roman" w:hAnsi="Times New Roman" w:cs="Times New Roman"/>
          <w:sz w:val="28"/>
          <w:szCs w:val="28"/>
        </w:rPr>
        <w:t>ольких примеров готовых таблиц.</w:t>
      </w:r>
    </w:p>
    <w:p w14:paraId="454FCD4E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>3. Практическая ч</w:t>
      </w:r>
      <w:r>
        <w:rPr>
          <w:rFonts w:ascii="Times New Roman" w:hAnsi="Times New Roman" w:cs="Times New Roman"/>
          <w:sz w:val="28"/>
          <w:szCs w:val="28"/>
        </w:rPr>
        <w:t>асть (20 минут)</w:t>
      </w:r>
    </w:p>
    <w:p w14:paraId="2183F4A4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>Шаг 1. Демонстрация метода.</w:t>
      </w:r>
    </w:p>
    <w:p w14:paraId="5E4D001B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 xml:space="preserve">Ведущий выбирает короткое стихотворение (например, Агнии Барто «Зайка» или небольшое стихотворение на родном языке). На экране или доске показывается </w:t>
      </w:r>
      <w:proofErr w:type="spellStart"/>
      <w:r w:rsidRPr="005C2ADE">
        <w:rPr>
          <w:rFonts w:ascii="Times New Roman" w:hAnsi="Times New Roman" w:cs="Times New Roman"/>
          <w:sz w:val="28"/>
          <w:szCs w:val="28"/>
        </w:rPr>
        <w:t>мнемотаблица</w:t>
      </w:r>
      <w:proofErr w:type="spellEnd"/>
      <w:r w:rsidRPr="005C2ADE">
        <w:rPr>
          <w:rFonts w:ascii="Times New Roman" w:hAnsi="Times New Roman" w:cs="Times New Roman"/>
          <w:sz w:val="28"/>
          <w:szCs w:val="28"/>
        </w:rPr>
        <w:t>, составленная к этому стихотворению.</w:t>
      </w:r>
    </w:p>
    <w:p w14:paraId="4B0A056B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7EAC24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>Шаг 2. Совместное чтение.</w:t>
      </w:r>
    </w:p>
    <w:p w14:paraId="489ECBDA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>Воспитатели вместе с ведущим читают стихотворение, ор</w:t>
      </w:r>
      <w:r>
        <w:rPr>
          <w:rFonts w:ascii="Times New Roman" w:hAnsi="Times New Roman" w:cs="Times New Roman"/>
          <w:sz w:val="28"/>
          <w:szCs w:val="28"/>
        </w:rPr>
        <w:t>иентируясь на картинки-символы.</w:t>
      </w:r>
    </w:p>
    <w:p w14:paraId="0EFF3DD2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>Шаг 3. Воспроизведение по таблице.</w:t>
      </w:r>
    </w:p>
    <w:p w14:paraId="70F349AC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lastRenderedPageBreak/>
        <w:t>Участники пробуют воспроизвести текст самостоятельно, о</w:t>
      </w:r>
      <w:r>
        <w:rPr>
          <w:rFonts w:ascii="Times New Roman" w:hAnsi="Times New Roman" w:cs="Times New Roman"/>
          <w:sz w:val="28"/>
          <w:szCs w:val="28"/>
        </w:rPr>
        <w:t xml:space="preserve">пираясь только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мнемотаблицу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405E4804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 xml:space="preserve">Шаг 4. Создание собственной </w:t>
      </w:r>
      <w:proofErr w:type="spellStart"/>
      <w:r w:rsidRPr="005C2ADE">
        <w:rPr>
          <w:rFonts w:ascii="Times New Roman" w:hAnsi="Times New Roman" w:cs="Times New Roman"/>
          <w:sz w:val="28"/>
          <w:szCs w:val="28"/>
        </w:rPr>
        <w:t>мнемотаблицы</w:t>
      </w:r>
      <w:proofErr w:type="spellEnd"/>
      <w:r w:rsidRPr="005C2ADE">
        <w:rPr>
          <w:rFonts w:ascii="Times New Roman" w:hAnsi="Times New Roman" w:cs="Times New Roman"/>
          <w:sz w:val="28"/>
          <w:szCs w:val="28"/>
        </w:rPr>
        <w:t>.</w:t>
      </w:r>
    </w:p>
    <w:p w14:paraId="7BFD9718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Участники делятся на небольшие группы.</w:t>
      </w:r>
    </w:p>
    <w:p w14:paraId="4A9A6529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Каждая группа получает новый короткий текст (4–6 строк).</w:t>
      </w:r>
    </w:p>
    <w:p w14:paraId="2027B009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 xml:space="preserve">Задача – создать простую </w:t>
      </w:r>
      <w:proofErr w:type="spellStart"/>
      <w:r w:rsidRPr="005C2ADE">
        <w:rPr>
          <w:rFonts w:ascii="Times New Roman" w:hAnsi="Times New Roman" w:cs="Times New Roman"/>
          <w:sz w:val="28"/>
          <w:szCs w:val="28"/>
        </w:rPr>
        <w:t>мнемотаблицу</w:t>
      </w:r>
      <w:proofErr w:type="spellEnd"/>
      <w:r w:rsidRPr="005C2ADE">
        <w:rPr>
          <w:rFonts w:ascii="Times New Roman" w:hAnsi="Times New Roman" w:cs="Times New Roman"/>
          <w:sz w:val="28"/>
          <w:szCs w:val="28"/>
        </w:rPr>
        <w:t xml:space="preserve"> (используя фломастеры, бумагу или готовые карточки).</w:t>
      </w:r>
    </w:p>
    <w:p w14:paraId="2D991074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После выполнения задания группы представляют свои таблицы и демонстрируют, как по н</w:t>
      </w:r>
      <w:r>
        <w:rPr>
          <w:rFonts w:ascii="Times New Roman" w:hAnsi="Times New Roman" w:cs="Times New Roman"/>
          <w:sz w:val="28"/>
          <w:szCs w:val="28"/>
        </w:rPr>
        <w:t>им можно выучить стихотворение.</w:t>
      </w:r>
    </w:p>
    <w:p w14:paraId="6418FB0B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>4. Обсуждение результатов (10 минут)</w:t>
      </w:r>
    </w:p>
    <w:p w14:paraId="2D63CB16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Участники делятся впечатлениями: легко ли запоминался текст, что понравилось, какие трудности возникли.</w:t>
      </w:r>
    </w:p>
    <w:p w14:paraId="6872C8A8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Ведущий подчеркивает ценность метода для работы с детьми разных возрастных групп, в том числе с детьми</w:t>
      </w:r>
      <w:r>
        <w:rPr>
          <w:rFonts w:ascii="Times New Roman" w:hAnsi="Times New Roman" w:cs="Times New Roman"/>
          <w:sz w:val="28"/>
          <w:szCs w:val="28"/>
        </w:rPr>
        <w:t xml:space="preserve"> с задержкой речевого развития.</w:t>
      </w:r>
    </w:p>
    <w:p w14:paraId="1688C1AE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>5. Итог и рефлексия (5 минут)</w:t>
      </w:r>
    </w:p>
    <w:p w14:paraId="177AF23A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Подведение итогов мастер-класса.</w:t>
      </w:r>
    </w:p>
    <w:p w14:paraId="62AB4F85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 xml:space="preserve">Раздача методических рекомендаций по использованию </w:t>
      </w:r>
      <w:proofErr w:type="spellStart"/>
      <w:r w:rsidRPr="005C2ADE">
        <w:rPr>
          <w:rFonts w:ascii="Times New Roman" w:hAnsi="Times New Roman" w:cs="Times New Roman"/>
          <w:sz w:val="28"/>
          <w:szCs w:val="28"/>
        </w:rPr>
        <w:t>мнемотаблиц</w:t>
      </w:r>
      <w:proofErr w:type="spellEnd"/>
      <w:r w:rsidRPr="005C2ADE">
        <w:rPr>
          <w:rFonts w:ascii="Times New Roman" w:hAnsi="Times New Roman" w:cs="Times New Roman"/>
          <w:sz w:val="28"/>
          <w:szCs w:val="28"/>
        </w:rPr>
        <w:t xml:space="preserve"> в повседневной практике.</w:t>
      </w:r>
    </w:p>
    <w:p w14:paraId="611680D9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•</w:t>
      </w:r>
      <w:r w:rsidRPr="005C2ADE">
        <w:rPr>
          <w:rFonts w:ascii="Times New Roman" w:hAnsi="Times New Roman" w:cs="Times New Roman"/>
          <w:sz w:val="28"/>
          <w:szCs w:val="28"/>
        </w:rPr>
        <w:tab/>
        <w:t>Мини-рефлексия: участники на карточках рисуют один символ, который ассоци</w:t>
      </w:r>
      <w:r>
        <w:rPr>
          <w:rFonts w:ascii="Times New Roman" w:hAnsi="Times New Roman" w:cs="Times New Roman"/>
          <w:sz w:val="28"/>
          <w:szCs w:val="28"/>
        </w:rPr>
        <w:t>ируется у них с мастер-классом.</w:t>
      </w:r>
    </w:p>
    <w:p w14:paraId="3759F560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>Практические рекомендации для воспитателей</w:t>
      </w:r>
    </w:p>
    <w:p w14:paraId="112736F9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1.</w:t>
      </w:r>
      <w:r w:rsidRPr="005C2ADE">
        <w:rPr>
          <w:rFonts w:ascii="Times New Roman" w:hAnsi="Times New Roman" w:cs="Times New Roman"/>
          <w:sz w:val="28"/>
          <w:szCs w:val="28"/>
        </w:rPr>
        <w:tab/>
        <w:t>Подбирать для заучивания короткие, ритмичные и эмоционально окрашенные стихи.</w:t>
      </w:r>
    </w:p>
    <w:p w14:paraId="2874B2CB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lastRenderedPageBreak/>
        <w:tab/>
        <w:t>2.</w:t>
      </w:r>
      <w:r w:rsidRPr="005C2ADE">
        <w:rPr>
          <w:rFonts w:ascii="Times New Roman" w:hAnsi="Times New Roman" w:cs="Times New Roman"/>
          <w:sz w:val="28"/>
          <w:szCs w:val="28"/>
        </w:rPr>
        <w:tab/>
        <w:t xml:space="preserve">Составлять </w:t>
      </w:r>
      <w:proofErr w:type="spellStart"/>
      <w:r w:rsidRPr="005C2ADE">
        <w:rPr>
          <w:rFonts w:ascii="Times New Roman" w:hAnsi="Times New Roman" w:cs="Times New Roman"/>
          <w:sz w:val="28"/>
          <w:szCs w:val="28"/>
        </w:rPr>
        <w:t>мнемотаблицы</w:t>
      </w:r>
      <w:proofErr w:type="spellEnd"/>
      <w:r w:rsidRPr="005C2ADE">
        <w:rPr>
          <w:rFonts w:ascii="Times New Roman" w:hAnsi="Times New Roman" w:cs="Times New Roman"/>
          <w:sz w:val="28"/>
          <w:szCs w:val="28"/>
        </w:rPr>
        <w:t xml:space="preserve"> с учётом возраста детей: для малышей использовать простые и яркие картинки, для старших – символические изображения.</w:t>
      </w:r>
    </w:p>
    <w:p w14:paraId="1FFBE266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3.</w:t>
      </w:r>
      <w:r w:rsidRPr="005C2ADE">
        <w:rPr>
          <w:rFonts w:ascii="Times New Roman" w:hAnsi="Times New Roman" w:cs="Times New Roman"/>
          <w:sz w:val="28"/>
          <w:szCs w:val="28"/>
        </w:rPr>
        <w:tab/>
        <w:t>Постепенно сокращать количество опорных картинок, приучая детей воспроизводить текст самостоятельно.</w:t>
      </w:r>
    </w:p>
    <w:p w14:paraId="1D2935EE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4.</w:t>
      </w:r>
      <w:r w:rsidRPr="005C2ADE">
        <w:rPr>
          <w:rFonts w:ascii="Times New Roman" w:hAnsi="Times New Roman" w:cs="Times New Roman"/>
          <w:sz w:val="28"/>
          <w:szCs w:val="28"/>
        </w:rPr>
        <w:tab/>
        <w:t xml:space="preserve">Использовать </w:t>
      </w:r>
      <w:proofErr w:type="spellStart"/>
      <w:r w:rsidRPr="005C2ADE">
        <w:rPr>
          <w:rFonts w:ascii="Times New Roman" w:hAnsi="Times New Roman" w:cs="Times New Roman"/>
          <w:sz w:val="28"/>
          <w:szCs w:val="28"/>
        </w:rPr>
        <w:t>мнемотаблицы</w:t>
      </w:r>
      <w:proofErr w:type="spellEnd"/>
      <w:r w:rsidRPr="005C2ADE">
        <w:rPr>
          <w:rFonts w:ascii="Times New Roman" w:hAnsi="Times New Roman" w:cs="Times New Roman"/>
          <w:sz w:val="28"/>
          <w:szCs w:val="28"/>
        </w:rPr>
        <w:t xml:space="preserve"> не только для стихов, но и для пересказа сказок, заучивания пословиц и загадок.</w:t>
      </w:r>
    </w:p>
    <w:p w14:paraId="51069AE4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2ADE">
        <w:rPr>
          <w:rFonts w:ascii="Times New Roman" w:hAnsi="Times New Roman" w:cs="Times New Roman"/>
          <w:sz w:val="28"/>
          <w:szCs w:val="28"/>
        </w:rPr>
        <w:tab/>
        <w:t>5.</w:t>
      </w:r>
      <w:r w:rsidRPr="005C2ADE">
        <w:rPr>
          <w:rFonts w:ascii="Times New Roman" w:hAnsi="Times New Roman" w:cs="Times New Roman"/>
          <w:sz w:val="28"/>
          <w:szCs w:val="28"/>
        </w:rPr>
        <w:tab/>
        <w:t>Организовывать игровые ситуации: «расскажи стих с помощью картинок», «найди лишний сим</w:t>
      </w:r>
      <w:r>
        <w:rPr>
          <w:rFonts w:ascii="Times New Roman" w:hAnsi="Times New Roman" w:cs="Times New Roman"/>
          <w:sz w:val="28"/>
          <w:szCs w:val="28"/>
        </w:rPr>
        <w:t>вол», «замени картинку словом».</w:t>
      </w:r>
    </w:p>
    <w:p w14:paraId="0570F5D9" w14:textId="77777777" w:rsidR="005C2ADE" w:rsidRPr="005C2ADE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Заключение</w:t>
      </w:r>
    </w:p>
    <w:p w14:paraId="59943137" w14:textId="77777777" w:rsidR="00A44F7F" w:rsidRDefault="005C2ADE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C2ADE">
        <w:rPr>
          <w:rFonts w:ascii="Times New Roman" w:hAnsi="Times New Roman" w:cs="Times New Roman"/>
          <w:sz w:val="28"/>
          <w:szCs w:val="28"/>
        </w:rPr>
        <w:t>Мнемотаблицы</w:t>
      </w:r>
      <w:proofErr w:type="spellEnd"/>
      <w:r w:rsidRPr="005C2ADE">
        <w:rPr>
          <w:rFonts w:ascii="Times New Roman" w:hAnsi="Times New Roman" w:cs="Times New Roman"/>
          <w:sz w:val="28"/>
          <w:szCs w:val="28"/>
        </w:rPr>
        <w:t xml:space="preserve"> являются эффективным инструментом в практике дошкольного образования. Они позволяют объединить наглядность, игру и творчество, делая процесс заучивания стихотворений интересным и доступным для каждого ребёнка. Воспитатели, владеющие данным методом, получают возможность значительно повысить качество речевого развития воспитанников и привить детям любовь к поэзии и родному языку.</w:t>
      </w:r>
    </w:p>
    <w:p w14:paraId="2E0C3E94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114C8F3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E584996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A812760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FAF1A17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E0E2FC3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B10F475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C65A3B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6427F0F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46764D5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79AD3DD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5498DFD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D8D3619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AD48751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5374471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38DD9E3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9CD12D7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C83DCB7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1D35F53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4089EBA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15D09C1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p w14:paraId="20287F8C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p w14:paraId="652B6402" w14:textId="694BE8A2" w:rsidR="00EC3BC4" w:rsidRP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  <w:r w:rsidRPr="00EC3BC4">
        <w:rPr>
          <w:rFonts w:ascii="Times New Roman" w:hAnsi="Times New Roman" w:cs="Times New Roman"/>
          <w:sz w:val="48"/>
          <w:szCs w:val="48"/>
        </w:rPr>
        <w:t>Мастер-класс для воспитателей</w:t>
      </w:r>
    </w:p>
    <w:p w14:paraId="4CA88EA5" w14:textId="77777777" w:rsidR="00EC3BC4" w:rsidRP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p w14:paraId="5F8461B6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p w14:paraId="084D84C6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p w14:paraId="79753BAF" w14:textId="74A5662B" w:rsidR="00EC3BC4" w:rsidRP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  <w:r w:rsidRPr="00EC3BC4">
        <w:rPr>
          <w:rFonts w:ascii="Times New Roman" w:hAnsi="Times New Roman" w:cs="Times New Roman"/>
          <w:sz w:val="48"/>
          <w:szCs w:val="48"/>
        </w:rPr>
        <w:t xml:space="preserve">«Заучивание стихотворений на родном языке с помощью </w:t>
      </w:r>
      <w:proofErr w:type="spellStart"/>
      <w:r w:rsidRPr="00EC3BC4">
        <w:rPr>
          <w:rFonts w:ascii="Times New Roman" w:hAnsi="Times New Roman" w:cs="Times New Roman"/>
          <w:sz w:val="48"/>
          <w:szCs w:val="48"/>
        </w:rPr>
        <w:t>мнемотаблицы</w:t>
      </w:r>
      <w:proofErr w:type="spellEnd"/>
      <w:r w:rsidRPr="00EC3BC4">
        <w:rPr>
          <w:rFonts w:ascii="Times New Roman" w:hAnsi="Times New Roman" w:cs="Times New Roman"/>
          <w:sz w:val="48"/>
          <w:szCs w:val="48"/>
        </w:rPr>
        <w:t>»</w:t>
      </w:r>
    </w:p>
    <w:p w14:paraId="217FB06C" w14:textId="77777777" w:rsidR="00EC3BC4" w:rsidRP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p w14:paraId="7DA3DD31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p w14:paraId="7AAB6596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p w14:paraId="71E52AFD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p w14:paraId="7E2DC700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p w14:paraId="3308E2E1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p w14:paraId="24783227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p w14:paraId="6350D89F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p w14:paraId="3FB6A156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p w14:paraId="3E2C5B26" w14:textId="77777777" w:rsid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p w14:paraId="3A9FDED9" w14:textId="5206F111" w:rsidR="00EC3BC4" w:rsidRP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           </w:t>
      </w:r>
      <w:proofErr w:type="gramStart"/>
      <w:r w:rsidRPr="00EC3BC4">
        <w:rPr>
          <w:rFonts w:ascii="Times New Roman" w:hAnsi="Times New Roman" w:cs="Times New Roman"/>
          <w:sz w:val="48"/>
          <w:szCs w:val="48"/>
        </w:rPr>
        <w:t>Воспитатель :</w:t>
      </w:r>
      <w:proofErr w:type="gramEnd"/>
      <w:r w:rsidRPr="00EC3BC4">
        <w:rPr>
          <w:rFonts w:ascii="Times New Roman" w:hAnsi="Times New Roman" w:cs="Times New Roman"/>
          <w:sz w:val="48"/>
          <w:szCs w:val="48"/>
        </w:rPr>
        <w:t xml:space="preserve"> Савина Б.Р.</w:t>
      </w:r>
    </w:p>
    <w:p w14:paraId="1ABAE278" w14:textId="77777777" w:rsidR="00EC3BC4" w:rsidRPr="00EC3BC4" w:rsidRDefault="00EC3BC4" w:rsidP="00DB7A9C">
      <w:pPr>
        <w:spacing w:line="360" w:lineRule="auto"/>
        <w:jc w:val="both"/>
        <w:rPr>
          <w:rFonts w:ascii="Times New Roman" w:hAnsi="Times New Roman" w:cs="Times New Roman"/>
          <w:sz w:val="48"/>
          <w:szCs w:val="48"/>
        </w:rPr>
      </w:pPr>
    </w:p>
    <w:sectPr w:rsidR="00EC3BC4" w:rsidRPr="00EC3B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36B1"/>
    <w:rsid w:val="00125CF5"/>
    <w:rsid w:val="00240AE4"/>
    <w:rsid w:val="005C2ADE"/>
    <w:rsid w:val="008F3E42"/>
    <w:rsid w:val="00901446"/>
    <w:rsid w:val="0092470A"/>
    <w:rsid w:val="009F2AEA"/>
    <w:rsid w:val="00A44F7F"/>
    <w:rsid w:val="00BC36B1"/>
    <w:rsid w:val="00DB7A9C"/>
    <w:rsid w:val="00EC3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B0557"/>
  <w15:chartTrackingRefBased/>
  <w15:docId w15:val="{BBF802B2-B754-4855-8AD0-B15B9A0A2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B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849</Words>
  <Characters>4844</Characters>
  <Application>Microsoft Office Word</Application>
  <DocSecurity>0</DocSecurity>
  <Lines>40</Lines>
  <Paragraphs>11</Paragraphs>
  <ScaleCrop>false</ScaleCrop>
  <Company/>
  <LinksUpToDate>false</LinksUpToDate>
  <CharactersWithSpaces>5682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8</cp:revision>
  <dcterms:created xsi:type="dcterms:W3CDTF">2025-10-07T05:35:00Z</dcterms:created>
  <dcterms:modified xsi:type="dcterms:W3CDTF">2025-10-29T13:00:00Z</dcterms:modified>
</cp:coreProperties>
</file>